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4B6" w:rsidRPr="0047154D" w:rsidRDefault="00744EC7">
      <w:pPr>
        <w:rPr>
          <w:u w:val="single"/>
          <w:lang w:val="nb-NO"/>
        </w:rPr>
      </w:pPr>
      <w:r>
        <w:rPr>
          <w:u w:val="single"/>
          <w:lang w:val="nb-NO"/>
        </w:rPr>
        <w:t>Stat100, vår 2018</w:t>
      </w:r>
    </w:p>
    <w:p w:rsidR="00BA3250" w:rsidRPr="0047154D" w:rsidRDefault="003E1264" w:rsidP="00F744B6">
      <w:pPr>
        <w:jc w:val="center"/>
        <w:rPr>
          <w:rFonts w:ascii="Times New Roman" w:hAnsi="Times New Roman" w:cs="Times New Roman"/>
          <w:b/>
          <w:sz w:val="44"/>
          <w:u w:val="single"/>
          <w:lang w:val="nb-NO"/>
        </w:rPr>
      </w:pPr>
      <w:r>
        <w:rPr>
          <w:rFonts w:ascii="Times New Roman" w:hAnsi="Times New Roman" w:cs="Times New Roman"/>
          <w:b/>
          <w:sz w:val="44"/>
          <w:u w:val="single"/>
          <w:lang w:val="nb-NO"/>
        </w:rPr>
        <w:t>Løsning</w:t>
      </w:r>
      <w:r w:rsidR="00FF6FF4">
        <w:rPr>
          <w:rFonts w:ascii="Times New Roman" w:hAnsi="Times New Roman" w:cs="Times New Roman"/>
          <w:b/>
          <w:sz w:val="44"/>
          <w:u w:val="single"/>
          <w:lang w:val="nb-NO"/>
        </w:rPr>
        <w:t>:</w:t>
      </w:r>
      <w:r>
        <w:rPr>
          <w:rFonts w:ascii="Times New Roman" w:hAnsi="Times New Roman" w:cs="Times New Roman"/>
          <w:b/>
          <w:sz w:val="44"/>
          <w:u w:val="single"/>
          <w:lang w:val="nb-NO"/>
        </w:rPr>
        <w:t xml:space="preserve"> </w:t>
      </w:r>
      <w:r w:rsidR="00461C21">
        <w:rPr>
          <w:rFonts w:ascii="Times New Roman" w:hAnsi="Times New Roman" w:cs="Times New Roman"/>
          <w:b/>
          <w:sz w:val="44"/>
          <w:u w:val="single"/>
          <w:lang w:val="nb-NO"/>
        </w:rPr>
        <w:t>Oppgaver til Uk</w:t>
      </w:r>
      <w:r w:rsidR="00F744B6" w:rsidRPr="0047154D">
        <w:rPr>
          <w:rFonts w:ascii="Times New Roman" w:hAnsi="Times New Roman" w:cs="Times New Roman"/>
          <w:b/>
          <w:sz w:val="44"/>
          <w:u w:val="single"/>
          <w:lang w:val="nb-NO"/>
        </w:rPr>
        <w:t>e 18</w:t>
      </w:r>
    </w:p>
    <w:p w:rsidR="00E5322E" w:rsidRPr="00D938C9" w:rsidRDefault="00E5322E" w:rsidP="00E5322E">
      <w:pPr>
        <w:pStyle w:val="Ingenmellomrom"/>
        <w:rPr>
          <w:sz w:val="10"/>
          <w:lang w:val="nb-NO"/>
        </w:rPr>
      </w:pPr>
    </w:p>
    <w:p w:rsidR="0047154D" w:rsidRPr="00E5322E" w:rsidRDefault="00B76042" w:rsidP="00E5322E">
      <w:pPr>
        <w:pStyle w:val="Ingenmellomrom"/>
        <w:rPr>
          <w:rFonts w:ascii="Times New Roman" w:hAnsi="Times New Roman" w:cs="Times New Roman"/>
          <w:b/>
          <w:sz w:val="24"/>
          <w:lang w:val="nb-NO"/>
        </w:rPr>
      </w:pPr>
      <w:r w:rsidRPr="00E5322E">
        <w:rPr>
          <w:rFonts w:ascii="Times New Roman" w:hAnsi="Times New Roman" w:cs="Times New Roman"/>
          <w:b/>
          <w:sz w:val="24"/>
          <w:lang w:val="nb-NO"/>
        </w:rPr>
        <w:t>Oppgave 1</w:t>
      </w:r>
      <w:r w:rsidR="0047154D" w:rsidRPr="00E5322E">
        <w:rPr>
          <w:rFonts w:ascii="Times New Roman" w:hAnsi="Times New Roman" w:cs="Times New Roman"/>
          <w:b/>
          <w:sz w:val="24"/>
          <w:lang w:val="nb-NO"/>
        </w:rPr>
        <w:t xml:space="preserve"> </w:t>
      </w:r>
      <w:bookmarkStart w:id="0" w:name="_GoBack"/>
      <w:bookmarkEnd w:id="0"/>
      <w:r w:rsidR="00250531">
        <w:rPr>
          <w:rFonts w:ascii="Times New Roman" w:hAnsi="Times New Roman" w:cs="Times New Roman"/>
          <w:b/>
          <w:sz w:val="24"/>
          <w:lang w:val="nb-NO"/>
        </w:rPr>
        <w:t>se også løsning uke 17</w:t>
      </w:r>
    </w:p>
    <w:p w:rsidR="00BF703C" w:rsidRPr="00D938C9" w:rsidRDefault="00BF703C" w:rsidP="001836EF">
      <w:pPr>
        <w:pStyle w:val="Ingenmellomrom"/>
        <w:rPr>
          <w:rFonts w:ascii="Courier New" w:hAnsi="Courier New" w:cs="Courier New"/>
          <w:b/>
          <w:color w:val="FF0000"/>
          <w:lang w:val="nb-NO"/>
        </w:rPr>
      </w:pPr>
    </w:p>
    <w:p w:rsidR="001836EF" w:rsidRPr="001836EF" w:rsidRDefault="001836EF" w:rsidP="001836EF">
      <w:pPr>
        <w:pStyle w:val="Ingenmellomrom"/>
        <w:rPr>
          <w:rFonts w:ascii="Courier New" w:hAnsi="Courier New" w:cs="Courier New"/>
          <w:b/>
          <w:color w:val="FF0000"/>
        </w:rPr>
      </w:pPr>
      <w:r w:rsidRPr="001836EF">
        <w:rPr>
          <w:rFonts w:ascii="Courier New" w:hAnsi="Courier New" w:cs="Courier New"/>
          <w:b/>
          <w:color w:val="FF0000"/>
        </w:rPr>
        <w:t>Residuals: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  <w:b/>
          <w:color w:val="FF0000"/>
        </w:rPr>
      </w:pPr>
      <w:r w:rsidRPr="001836EF">
        <w:rPr>
          <w:rFonts w:ascii="Courier New" w:hAnsi="Courier New" w:cs="Courier New"/>
          <w:b/>
          <w:color w:val="FF0000"/>
        </w:rPr>
        <w:t xml:space="preserve">   1    2    3 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  <w:b/>
          <w:color w:val="FF0000"/>
        </w:rPr>
      </w:pPr>
      <w:r w:rsidRPr="001836EF">
        <w:rPr>
          <w:rFonts w:ascii="Courier New" w:hAnsi="Courier New" w:cs="Courier New"/>
          <w:b/>
          <w:color w:val="FF0000"/>
        </w:rPr>
        <w:t>-0.</w:t>
      </w:r>
      <w:proofErr w:type="gramStart"/>
      <w:r w:rsidRPr="001836EF">
        <w:rPr>
          <w:rFonts w:ascii="Courier New" w:hAnsi="Courier New" w:cs="Courier New"/>
          <w:b/>
          <w:color w:val="FF0000"/>
        </w:rPr>
        <w:t>5  1.0</w:t>
      </w:r>
      <w:proofErr w:type="gramEnd"/>
      <w:r w:rsidRPr="001836EF">
        <w:rPr>
          <w:rFonts w:ascii="Courier New" w:hAnsi="Courier New" w:cs="Courier New"/>
          <w:b/>
          <w:color w:val="FF0000"/>
        </w:rPr>
        <w:t xml:space="preserve"> -0.5 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>Coefficients: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            Estimate Std. Error t value </w:t>
      </w:r>
      <w:proofErr w:type="spellStart"/>
      <w:r w:rsidRPr="001836EF">
        <w:rPr>
          <w:rFonts w:ascii="Courier New" w:hAnsi="Courier New" w:cs="Courier New"/>
        </w:rPr>
        <w:t>Pr</w:t>
      </w:r>
      <w:proofErr w:type="spellEnd"/>
      <w:r w:rsidRPr="001836EF">
        <w:rPr>
          <w:rFonts w:ascii="Courier New" w:hAnsi="Courier New" w:cs="Courier New"/>
        </w:rPr>
        <w:t>(&gt;|t|)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(Intercept)    </w:t>
      </w:r>
      <w:r w:rsidRPr="001836EF">
        <w:rPr>
          <w:rFonts w:ascii="Courier New" w:hAnsi="Courier New" w:cs="Courier New"/>
          <w:b/>
          <w:color w:val="FF0000"/>
        </w:rPr>
        <w:t>1.000</w:t>
      </w:r>
      <w:r w:rsidRPr="001836EF">
        <w:rPr>
          <w:rFonts w:ascii="Courier New" w:hAnsi="Courier New" w:cs="Courier New"/>
        </w:rPr>
        <w:t xml:space="preserve">      1.871   0.535    0.687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x              </w:t>
      </w:r>
      <w:r w:rsidRPr="001836EF">
        <w:rPr>
          <w:rFonts w:ascii="Courier New" w:hAnsi="Courier New" w:cs="Courier New"/>
          <w:b/>
          <w:color w:val="FF0000"/>
        </w:rPr>
        <w:t>0.500</w:t>
      </w:r>
      <w:r w:rsidRPr="001836EF">
        <w:rPr>
          <w:rFonts w:ascii="Courier New" w:hAnsi="Courier New" w:cs="Courier New"/>
        </w:rPr>
        <w:t xml:space="preserve">      </w:t>
      </w:r>
      <w:r w:rsidRPr="00BF703C">
        <w:rPr>
          <w:rFonts w:ascii="Courier New" w:hAnsi="Courier New" w:cs="Courier New"/>
          <w:b/>
          <w:color w:val="FF0000"/>
        </w:rPr>
        <w:t>0.866</w:t>
      </w:r>
      <w:r w:rsidRPr="00BF703C">
        <w:rPr>
          <w:rFonts w:ascii="Courier New" w:hAnsi="Courier New" w:cs="Courier New"/>
          <w:color w:val="FF0000"/>
        </w:rPr>
        <w:t xml:space="preserve">  </w:t>
      </w:r>
      <w:r w:rsidRPr="00BF703C">
        <w:rPr>
          <w:rFonts w:ascii="Courier New" w:hAnsi="Courier New" w:cs="Courier New"/>
        </w:rPr>
        <w:t xml:space="preserve"> </w:t>
      </w:r>
      <w:r w:rsidRPr="001836EF">
        <w:rPr>
          <w:rFonts w:ascii="Courier New" w:hAnsi="Courier New" w:cs="Courier New"/>
        </w:rPr>
        <w:t xml:space="preserve">0.577    </w:t>
      </w:r>
      <w:r w:rsidRPr="00BF703C">
        <w:rPr>
          <w:rFonts w:ascii="Courier New" w:hAnsi="Courier New" w:cs="Courier New"/>
          <w:b/>
          <w:color w:val="FF0000"/>
        </w:rPr>
        <w:t>0.667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  <w:b/>
          <w:color w:val="FF0000"/>
        </w:rPr>
        <w:t>s: 1.225</w:t>
      </w:r>
      <w:r w:rsidRPr="001836EF">
        <w:rPr>
          <w:rFonts w:ascii="Courier New" w:hAnsi="Courier New" w:cs="Courier New"/>
          <w:color w:val="FF0000"/>
        </w:rPr>
        <w:t xml:space="preserve"> </w:t>
      </w:r>
      <w:r w:rsidRPr="001836EF">
        <w:rPr>
          <w:rFonts w:ascii="Courier New" w:hAnsi="Courier New" w:cs="Courier New"/>
        </w:rPr>
        <w:t xml:space="preserve">on 1 degrees of </w:t>
      </w:r>
      <w:proofErr w:type="gramStart"/>
      <w:r w:rsidRPr="001836EF">
        <w:rPr>
          <w:rFonts w:ascii="Courier New" w:hAnsi="Courier New" w:cs="Courier New"/>
        </w:rPr>
        <w:t>freedom</w:t>
      </w:r>
      <w:r>
        <w:rPr>
          <w:rFonts w:ascii="Courier New" w:hAnsi="Courier New" w:cs="Courier New"/>
        </w:rPr>
        <w:t xml:space="preserve">  (</w:t>
      </w:r>
      <w:proofErr w:type="spellStart"/>
      <w:proofErr w:type="gramEnd"/>
      <w:r>
        <w:rPr>
          <w:rFonts w:ascii="Courier New" w:hAnsi="Courier New" w:cs="Courier New"/>
        </w:rPr>
        <w:t>dette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sigmahatt</w:t>
      </w:r>
      <w:proofErr w:type="spellEnd"/>
      <w:r>
        <w:rPr>
          <w:rFonts w:ascii="Courier New" w:hAnsi="Courier New" w:cs="Courier New"/>
        </w:rPr>
        <w:t>)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  <w:lang w:val="nb-NO"/>
        </w:rPr>
      </w:pPr>
      <w:r w:rsidRPr="001836EF">
        <w:rPr>
          <w:rFonts w:ascii="Courier New" w:hAnsi="Courier New" w:cs="Courier New"/>
          <w:lang w:val="nb-NO"/>
        </w:rPr>
        <w:t>Multiple R-</w:t>
      </w:r>
      <w:proofErr w:type="spellStart"/>
      <w:proofErr w:type="gramStart"/>
      <w:r w:rsidRPr="001836EF">
        <w:rPr>
          <w:rFonts w:ascii="Courier New" w:hAnsi="Courier New" w:cs="Courier New"/>
          <w:lang w:val="nb-NO"/>
        </w:rPr>
        <w:t>squared</w:t>
      </w:r>
      <w:proofErr w:type="spellEnd"/>
      <w:r w:rsidRPr="001836EF">
        <w:rPr>
          <w:rFonts w:ascii="Courier New" w:hAnsi="Courier New" w:cs="Courier New"/>
          <w:b/>
          <w:color w:val="FF0000"/>
          <w:lang w:val="nb-NO"/>
        </w:rPr>
        <w:t>:  0.25</w:t>
      </w:r>
      <w:proofErr w:type="gramEnd"/>
      <w:r w:rsidRPr="001836EF">
        <w:rPr>
          <w:rFonts w:ascii="Courier New" w:hAnsi="Courier New" w:cs="Courier New"/>
          <w:lang w:val="nb-NO"/>
        </w:rPr>
        <w:t>, (korrelasjon er kvadra</w:t>
      </w:r>
      <w:r>
        <w:rPr>
          <w:rFonts w:ascii="Courier New" w:hAnsi="Courier New" w:cs="Courier New"/>
          <w:lang w:val="nb-NO"/>
        </w:rPr>
        <w:t>trota er 0,5</w:t>
      </w:r>
      <w:r w:rsidRPr="001836EF">
        <w:rPr>
          <w:rFonts w:ascii="Courier New" w:hAnsi="Courier New" w:cs="Courier New"/>
          <w:lang w:val="nb-NO"/>
        </w:rPr>
        <w:t>)</w:t>
      </w:r>
    </w:p>
    <w:p w:rsidR="001836EF" w:rsidRPr="00D938C9" w:rsidRDefault="001836EF" w:rsidP="001836EF">
      <w:pPr>
        <w:pStyle w:val="Ingenmellomrom"/>
        <w:rPr>
          <w:rFonts w:ascii="Courier New" w:hAnsi="Courier New" w:cs="Courier New"/>
          <w:lang w:val="nb-NO"/>
        </w:rPr>
      </w:pPr>
    </w:p>
    <w:p w:rsidR="001836EF" w:rsidRPr="001836EF" w:rsidRDefault="001836EF" w:rsidP="00250531">
      <w:pPr>
        <w:pStyle w:val="Ingenmellomrom"/>
        <w:ind w:firstLine="720"/>
        <w:rPr>
          <w:rFonts w:ascii="Courier New" w:hAnsi="Courier New" w:cs="Courier New"/>
          <w:b/>
          <w:color w:val="FF0000"/>
        </w:rPr>
      </w:pPr>
      <w:r w:rsidRPr="001836EF">
        <w:rPr>
          <w:rFonts w:ascii="Courier New" w:hAnsi="Courier New" w:cs="Courier New"/>
          <w:b/>
          <w:color w:val="FF0000"/>
          <w:position w:val="-4"/>
        </w:rPr>
        <w:object w:dxaOrig="260" w:dyaOrig="340">
          <v:shape id="_x0000_i1026" type="#_x0000_t75" style="width:12.75pt;height:17.25pt" o:ole="">
            <v:imagedata r:id="rId5" o:title=""/>
          </v:shape>
          <o:OLEObject Type="Embed" ProgID="Equation.3" ShapeID="_x0000_i1026" DrawAspect="Content" ObjectID="_1595331920" r:id="rId6"/>
        </w:object>
      </w:r>
      <w:r w:rsidR="00250531">
        <w:rPr>
          <w:rFonts w:ascii="Courier New" w:hAnsi="Courier New" w:cs="Courier New"/>
          <w:b/>
          <w:color w:val="FF0000"/>
        </w:rPr>
        <w:t xml:space="preserve"> = 1 + 0,5</w:t>
      </w:r>
      <w:r w:rsidRPr="001836EF">
        <w:rPr>
          <w:rFonts w:ascii="Courier New" w:hAnsi="Courier New" w:cs="Courier New"/>
          <w:b/>
          <w:color w:val="FF0000"/>
        </w:rPr>
        <w:t>x</w:t>
      </w:r>
    </w:p>
    <w:p w:rsidR="001836EF" w:rsidRDefault="001836EF" w:rsidP="001836EF">
      <w:pPr>
        <w:pStyle w:val="Ingenmellomrom"/>
        <w:rPr>
          <w:rFonts w:ascii="Courier New" w:hAnsi="Courier New" w:cs="Courier New"/>
        </w:rPr>
      </w:pPr>
    </w:p>
    <w:p w:rsidR="001836EF" w:rsidRPr="001836EF" w:rsidRDefault="001836EF" w:rsidP="001836EF">
      <w:pPr>
        <w:pStyle w:val="Ingenmellomrom"/>
        <w:rPr>
          <w:rFonts w:ascii="Courier New" w:hAnsi="Courier New" w:cs="Courier New"/>
          <w:u w:val="single"/>
        </w:rPr>
      </w:pPr>
      <w:r w:rsidRPr="001836EF">
        <w:rPr>
          <w:rFonts w:ascii="Courier New" w:hAnsi="Courier New" w:cs="Courier New"/>
          <w:u w:val="single"/>
        </w:rPr>
        <w:t>x</w:t>
      </w:r>
      <w:r w:rsidRPr="001836EF">
        <w:rPr>
          <w:rFonts w:ascii="Courier New" w:hAnsi="Courier New" w:cs="Courier New"/>
          <w:u w:val="single"/>
        </w:rPr>
        <w:tab/>
        <w:t>Y</w:t>
      </w:r>
      <w:r w:rsidRPr="001836EF">
        <w:rPr>
          <w:rFonts w:ascii="Courier New" w:hAnsi="Courier New" w:cs="Courier New"/>
          <w:u w:val="single"/>
        </w:rPr>
        <w:tab/>
      </w:r>
      <w:r w:rsidRPr="001836EF">
        <w:rPr>
          <w:rFonts w:ascii="Courier New" w:hAnsi="Courier New" w:cs="Courier New"/>
          <w:u w:val="single"/>
        </w:rPr>
        <w:tab/>
      </w:r>
      <w:r w:rsidRPr="001836EF">
        <w:rPr>
          <w:rFonts w:ascii="Courier New" w:hAnsi="Courier New" w:cs="Courier New"/>
          <w:u w:val="single"/>
        </w:rPr>
        <w:tab/>
      </w:r>
      <w:proofErr w:type="spellStart"/>
      <w:r w:rsidRPr="00BF703C">
        <w:rPr>
          <w:rFonts w:ascii="Courier New" w:hAnsi="Courier New" w:cs="Courier New"/>
          <w:b/>
          <w:color w:val="FF0000"/>
          <w:u w:val="single"/>
        </w:rPr>
        <w:t>Yhatt</w:t>
      </w:r>
      <w:proofErr w:type="spellEnd"/>
      <w:r w:rsidRPr="00BF703C">
        <w:rPr>
          <w:rFonts w:ascii="Courier New" w:hAnsi="Courier New" w:cs="Courier New"/>
          <w:b/>
          <w:color w:val="FF0000"/>
          <w:u w:val="single"/>
        </w:rPr>
        <w:tab/>
      </w:r>
      <w:r w:rsidRPr="001836EF">
        <w:rPr>
          <w:rFonts w:ascii="Courier New" w:hAnsi="Courier New" w:cs="Courier New"/>
          <w:u w:val="single"/>
        </w:rPr>
        <w:tab/>
      </w:r>
      <w:r w:rsidRPr="001836EF">
        <w:rPr>
          <w:rFonts w:ascii="Courier New" w:hAnsi="Courier New" w:cs="Courier New"/>
          <w:u w:val="single"/>
        </w:rPr>
        <w:tab/>
        <w:t xml:space="preserve">   residual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1 </w:t>
      </w:r>
      <w:r>
        <w:rPr>
          <w:rFonts w:ascii="Courier New" w:hAnsi="Courier New" w:cs="Courier New"/>
        </w:rPr>
        <w:tab/>
      </w:r>
      <w:r w:rsidRPr="001836EF">
        <w:rPr>
          <w:rFonts w:ascii="Courier New" w:hAnsi="Courier New" w:cs="Courier New"/>
        </w:rPr>
        <w:t xml:space="preserve">1                </w:t>
      </w:r>
      <w:r w:rsidRPr="00BF703C">
        <w:rPr>
          <w:rFonts w:ascii="Courier New" w:hAnsi="Courier New" w:cs="Courier New"/>
          <w:b/>
          <w:color w:val="FF0000"/>
        </w:rPr>
        <w:t xml:space="preserve">1.5  </w:t>
      </w:r>
      <w:r w:rsidRPr="001836EF">
        <w:rPr>
          <w:rFonts w:ascii="Courier New" w:hAnsi="Courier New" w:cs="Courier New"/>
        </w:rPr>
        <w:t xml:space="preserve">                -0.5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2 </w:t>
      </w:r>
      <w:r>
        <w:rPr>
          <w:rFonts w:ascii="Courier New" w:hAnsi="Courier New" w:cs="Courier New"/>
        </w:rPr>
        <w:tab/>
      </w:r>
      <w:r w:rsidRPr="001836EF">
        <w:rPr>
          <w:rFonts w:ascii="Courier New" w:hAnsi="Courier New" w:cs="Courier New"/>
        </w:rPr>
        <w:t xml:space="preserve">3                </w:t>
      </w:r>
      <w:r w:rsidRPr="00BF703C">
        <w:rPr>
          <w:rFonts w:ascii="Courier New" w:hAnsi="Courier New" w:cs="Courier New"/>
          <w:b/>
          <w:color w:val="FF0000"/>
        </w:rPr>
        <w:t>2.0</w:t>
      </w:r>
      <w:r w:rsidRPr="001836EF">
        <w:rPr>
          <w:rFonts w:ascii="Courier New" w:hAnsi="Courier New" w:cs="Courier New"/>
        </w:rPr>
        <w:t xml:space="preserve">                   1.0</w:t>
      </w: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3 </w:t>
      </w:r>
      <w:r>
        <w:rPr>
          <w:rFonts w:ascii="Courier New" w:hAnsi="Courier New" w:cs="Courier New"/>
        </w:rPr>
        <w:tab/>
      </w:r>
      <w:r w:rsidRPr="001836EF">
        <w:rPr>
          <w:rFonts w:ascii="Courier New" w:hAnsi="Courier New" w:cs="Courier New"/>
        </w:rPr>
        <w:t xml:space="preserve">2                </w:t>
      </w:r>
      <w:r w:rsidRPr="00BF703C">
        <w:rPr>
          <w:rFonts w:ascii="Courier New" w:hAnsi="Courier New" w:cs="Courier New"/>
          <w:b/>
          <w:color w:val="FF0000"/>
        </w:rPr>
        <w:t>2.5</w:t>
      </w:r>
      <w:r w:rsidRPr="001836EF">
        <w:rPr>
          <w:rFonts w:ascii="Courier New" w:hAnsi="Courier New" w:cs="Courier New"/>
        </w:rPr>
        <w:t xml:space="preserve">                  -0.5</w:t>
      </w:r>
    </w:p>
    <w:p w:rsidR="001836EF" w:rsidRPr="001836EF" w:rsidRDefault="001836EF" w:rsidP="0047154D">
      <w:pPr>
        <w:pStyle w:val="Ingenmellomrom"/>
        <w:rPr>
          <w:rFonts w:ascii="Courier New" w:hAnsi="Courier New" w:cs="Courier New"/>
        </w:rPr>
      </w:pPr>
    </w:p>
    <w:p w:rsidR="001836EF" w:rsidRPr="001836EF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>Response: y</w:t>
      </w:r>
    </w:p>
    <w:p w:rsidR="00BF703C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          </w:t>
      </w:r>
      <w:proofErr w:type="spellStart"/>
      <w:r w:rsidRPr="001836EF">
        <w:rPr>
          <w:rFonts w:ascii="Courier New" w:hAnsi="Courier New" w:cs="Courier New"/>
        </w:rPr>
        <w:t>Df</w:t>
      </w:r>
      <w:proofErr w:type="spellEnd"/>
      <w:r w:rsidRPr="001836EF">
        <w:rPr>
          <w:rFonts w:ascii="Courier New" w:hAnsi="Courier New" w:cs="Courier New"/>
        </w:rPr>
        <w:t xml:space="preserve"> Sum </w:t>
      </w:r>
      <w:proofErr w:type="spellStart"/>
      <w:r w:rsidRPr="001836EF">
        <w:rPr>
          <w:rFonts w:ascii="Courier New" w:hAnsi="Courier New" w:cs="Courier New"/>
        </w:rPr>
        <w:t>Sq</w:t>
      </w:r>
      <w:proofErr w:type="spellEnd"/>
      <w:r w:rsidRPr="001836EF">
        <w:rPr>
          <w:rFonts w:ascii="Courier New" w:hAnsi="Courier New" w:cs="Courier New"/>
        </w:rPr>
        <w:t xml:space="preserve"> </w:t>
      </w:r>
    </w:p>
    <w:p w:rsidR="00BF703C" w:rsidRDefault="001836EF" w:rsidP="001836EF">
      <w:pPr>
        <w:pStyle w:val="Ingenmellomrom"/>
        <w:rPr>
          <w:rFonts w:ascii="Courier New" w:hAnsi="Courier New" w:cs="Courier New"/>
        </w:rPr>
      </w:pPr>
      <w:r w:rsidRPr="001836EF">
        <w:rPr>
          <w:rFonts w:ascii="Courier New" w:hAnsi="Courier New" w:cs="Courier New"/>
        </w:rPr>
        <w:t xml:space="preserve">x          1    </w:t>
      </w:r>
      <w:r w:rsidRPr="00BF703C">
        <w:rPr>
          <w:rFonts w:ascii="Courier New" w:hAnsi="Courier New" w:cs="Courier New"/>
          <w:b/>
          <w:color w:val="FF0000"/>
        </w:rPr>
        <w:t>0.5</w:t>
      </w:r>
      <w:r w:rsidRPr="00BF703C">
        <w:rPr>
          <w:rFonts w:ascii="Courier New" w:hAnsi="Courier New" w:cs="Courier New"/>
          <w:color w:val="FF0000"/>
        </w:rPr>
        <w:t xml:space="preserve">     </w:t>
      </w:r>
    </w:p>
    <w:p w:rsidR="001836EF" w:rsidRPr="00250531" w:rsidRDefault="001836EF" w:rsidP="0047154D">
      <w:pPr>
        <w:pStyle w:val="Ingenmellomrom"/>
        <w:rPr>
          <w:rFonts w:ascii="Courier New" w:hAnsi="Courier New" w:cs="Courier New"/>
        </w:rPr>
      </w:pPr>
      <w:proofErr w:type="gramStart"/>
      <w:r w:rsidRPr="001836EF">
        <w:rPr>
          <w:rFonts w:ascii="Courier New" w:hAnsi="Courier New" w:cs="Courier New"/>
        </w:rPr>
        <w:t>Residuals  1</w:t>
      </w:r>
      <w:proofErr w:type="gramEnd"/>
      <w:r w:rsidRPr="001836EF">
        <w:rPr>
          <w:rFonts w:ascii="Courier New" w:hAnsi="Courier New" w:cs="Courier New"/>
        </w:rPr>
        <w:t xml:space="preserve">    </w:t>
      </w:r>
      <w:r w:rsidRPr="00BF703C">
        <w:rPr>
          <w:rFonts w:ascii="Courier New" w:hAnsi="Courier New" w:cs="Courier New"/>
          <w:b/>
          <w:color w:val="FF0000"/>
        </w:rPr>
        <w:t>1.5</w:t>
      </w:r>
      <w:r w:rsidRPr="001836EF">
        <w:rPr>
          <w:rFonts w:ascii="Courier New" w:hAnsi="Courier New" w:cs="Courier New"/>
        </w:rPr>
        <w:t xml:space="preserve">                    </w:t>
      </w:r>
    </w:p>
    <w:p w:rsidR="00250531" w:rsidRDefault="00250531" w:rsidP="00250531">
      <w:pPr>
        <w:pStyle w:val="Ingenmellomrom"/>
        <w:rPr>
          <w:rFonts w:ascii="Courier New" w:hAnsi="Courier New" w:cs="Courier New"/>
          <w:b/>
          <w:bCs/>
          <w:sz w:val="24"/>
        </w:rPr>
      </w:pPr>
    </w:p>
    <w:p w:rsidR="00BF703C" w:rsidRPr="00250531" w:rsidRDefault="00250531" w:rsidP="00250531">
      <w:pPr>
        <w:pStyle w:val="Ingenmellomrom"/>
        <w:rPr>
          <w:rFonts w:ascii="Courier New" w:hAnsi="Courier New" w:cs="Courier New"/>
          <w:b/>
          <w:bCs/>
          <w:sz w:val="24"/>
        </w:rPr>
      </w:pPr>
      <w:proofErr w:type="spellStart"/>
      <w:r w:rsidRPr="00250531">
        <w:rPr>
          <w:rFonts w:ascii="Courier New" w:hAnsi="Courier New" w:cs="Courier New"/>
          <w:b/>
          <w:bCs/>
          <w:sz w:val="24"/>
        </w:rPr>
        <w:t>pre</w:t>
      </w:r>
      <w:r w:rsidR="00BF703C" w:rsidRPr="00250531">
        <w:rPr>
          <w:rFonts w:ascii="Courier New" w:hAnsi="Courier New" w:cs="Courier New"/>
          <w:sz w:val="24"/>
        </w:rPr>
        <w:t>dict_CI_</w:t>
      </w:r>
      <w:proofErr w:type="gramStart"/>
      <w:r w:rsidR="00BF703C" w:rsidRPr="00250531">
        <w:rPr>
          <w:rFonts w:ascii="Courier New" w:hAnsi="Courier New" w:cs="Courier New"/>
          <w:sz w:val="24"/>
        </w:rPr>
        <w:t>PI</w:t>
      </w:r>
      <w:proofErr w:type="spellEnd"/>
      <w:r w:rsidR="00BF703C" w:rsidRPr="00250531">
        <w:rPr>
          <w:rFonts w:ascii="Courier New" w:hAnsi="Courier New" w:cs="Courier New"/>
          <w:sz w:val="24"/>
        </w:rPr>
        <w:t>(</w:t>
      </w:r>
      <w:proofErr w:type="gramEnd"/>
      <w:r w:rsidR="00BF703C" w:rsidRPr="00250531">
        <w:rPr>
          <w:rFonts w:ascii="Courier New" w:hAnsi="Courier New" w:cs="Courier New"/>
          <w:sz w:val="24"/>
        </w:rPr>
        <w:t xml:space="preserve">RegModel.10, </w:t>
      </w:r>
      <w:proofErr w:type="spellStart"/>
      <w:r w:rsidR="00BF703C" w:rsidRPr="00250531">
        <w:rPr>
          <w:rFonts w:ascii="Courier New" w:hAnsi="Courier New" w:cs="Courier New"/>
          <w:sz w:val="24"/>
        </w:rPr>
        <w:t>data.frame</w:t>
      </w:r>
      <w:proofErr w:type="spellEnd"/>
      <w:r w:rsidR="00BF703C" w:rsidRPr="00250531">
        <w:rPr>
          <w:rFonts w:ascii="Courier New" w:hAnsi="Courier New" w:cs="Courier New"/>
          <w:sz w:val="24"/>
        </w:rPr>
        <w:t>('x'=1.5), level=0.95)</w:t>
      </w:r>
    </w:p>
    <w:p w:rsidR="00BF703C" w:rsidRPr="00250531" w:rsidRDefault="00BF703C" w:rsidP="00250531">
      <w:pPr>
        <w:pStyle w:val="Ingenmellomrom"/>
        <w:rPr>
          <w:rFonts w:ascii="Courier New" w:hAnsi="Courier New" w:cs="Courier New"/>
          <w:bCs/>
          <w:color w:val="FF0000"/>
          <w:sz w:val="24"/>
        </w:rPr>
      </w:pPr>
      <w:r w:rsidRPr="00250531">
        <w:rPr>
          <w:rFonts w:ascii="Courier New" w:hAnsi="Courier New" w:cs="Courier New"/>
          <w:color w:val="FF0000"/>
          <w:sz w:val="24"/>
        </w:rPr>
        <w:t xml:space="preserve">   fit    lwr.CI   upr.CI       </w:t>
      </w:r>
      <w:proofErr w:type="spellStart"/>
      <w:r w:rsidRPr="00250531">
        <w:rPr>
          <w:rFonts w:ascii="Courier New" w:hAnsi="Courier New" w:cs="Courier New"/>
          <w:color w:val="FF0000"/>
          <w:sz w:val="24"/>
        </w:rPr>
        <w:t>lwr.PI</w:t>
      </w:r>
      <w:proofErr w:type="spellEnd"/>
      <w:r w:rsidRPr="00250531">
        <w:rPr>
          <w:rFonts w:ascii="Courier New" w:hAnsi="Courier New" w:cs="Courier New"/>
          <w:color w:val="FF0000"/>
          <w:sz w:val="24"/>
        </w:rPr>
        <w:t xml:space="preserve">          </w:t>
      </w:r>
      <w:proofErr w:type="spellStart"/>
      <w:r w:rsidRPr="00250531">
        <w:rPr>
          <w:rFonts w:ascii="Courier New" w:hAnsi="Courier New" w:cs="Courier New"/>
          <w:color w:val="FF0000"/>
          <w:sz w:val="24"/>
        </w:rPr>
        <w:t>upr.PI</w:t>
      </w:r>
      <w:proofErr w:type="spellEnd"/>
    </w:p>
    <w:p w:rsidR="00B76042" w:rsidRPr="00250531" w:rsidRDefault="00BF703C" w:rsidP="00250531">
      <w:pPr>
        <w:pStyle w:val="Ingenmellomrom"/>
        <w:rPr>
          <w:rFonts w:ascii="Courier New" w:hAnsi="Courier New" w:cs="Courier New"/>
          <w:bCs/>
          <w:color w:val="FF0000"/>
          <w:sz w:val="24"/>
        </w:rPr>
      </w:pPr>
      <w:r w:rsidRPr="00250531">
        <w:rPr>
          <w:rFonts w:ascii="Courier New" w:hAnsi="Courier New" w:cs="Courier New"/>
          <w:color w:val="FF0000"/>
          <w:sz w:val="24"/>
        </w:rPr>
        <w:t xml:space="preserve"> 1.75      -8.78    12.28      -17.04           20.54</w:t>
      </w:r>
    </w:p>
    <w:p w:rsidR="00BF703C" w:rsidRPr="00ED0192" w:rsidRDefault="00BF703C" w:rsidP="00F744B6">
      <w:pPr>
        <w:pStyle w:val="Overskrift4"/>
        <w:spacing w:before="150" w:beforeAutospacing="0" w:after="150" w:afterAutospacing="0" w:line="300" w:lineRule="atLeast"/>
        <w:rPr>
          <w:bCs w:val="0"/>
          <w:color w:val="333333"/>
          <w:sz w:val="28"/>
          <w:szCs w:val="26"/>
        </w:rPr>
      </w:pPr>
    </w:p>
    <w:p w:rsidR="00D938C9" w:rsidRPr="00ED0192" w:rsidRDefault="00D938C9" w:rsidP="00F744B6">
      <w:pPr>
        <w:pStyle w:val="Overskrift4"/>
        <w:spacing w:before="150" w:beforeAutospacing="0" w:after="150" w:afterAutospacing="0" w:line="300" w:lineRule="atLeast"/>
        <w:rPr>
          <w:bCs w:val="0"/>
          <w:color w:val="333333"/>
          <w:sz w:val="28"/>
          <w:szCs w:val="26"/>
        </w:rPr>
      </w:pPr>
      <w:r w:rsidRPr="00ED0192">
        <w:rPr>
          <w:bCs w:val="0"/>
          <w:color w:val="333333"/>
          <w:sz w:val="28"/>
          <w:szCs w:val="26"/>
        </w:rPr>
        <w:t>Oppgave 2</w:t>
      </w:r>
    </w:p>
    <w:p w:rsidR="00D938C9" w:rsidRPr="00ED0192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ED019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nb-NO"/>
        </w:rPr>
        <w:t>a)     </w:t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Y</w:t>
      </w:r>
      <w:r w:rsidRPr="00ED0192">
        <w:rPr>
          <w:rFonts w:ascii="Helvetica" w:eastAsia="Times New Roman" w:hAnsi="Helvetica" w:cs="Helvetica"/>
          <w:color w:val="333333"/>
          <w:sz w:val="17"/>
          <w:szCs w:val="17"/>
          <w:vertAlign w:val="subscript"/>
          <w:lang w:val="nb-NO"/>
        </w:rPr>
        <w:t>i</w:t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= </w:t>
      </w: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4F647365" wp14:editId="5BABD390">
            <wp:extent cx="151130" cy="151130"/>
            <wp:effectExtent l="0" t="0" r="1270" b="1270"/>
            <wp:docPr id="459" name="Picture 459" descr="\beta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beta_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+ </w:t>
      </w: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69E02E66" wp14:editId="5860FF41">
            <wp:extent cx="151130" cy="151130"/>
            <wp:effectExtent l="0" t="0" r="1270" b="1270"/>
            <wp:docPr id="458" name="Picture 458" descr="\bet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beta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x</w:t>
      </w:r>
      <w:r w:rsidRPr="00ED0192">
        <w:rPr>
          <w:rFonts w:ascii="Helvetica" w:eastAsia="Times New Roman" w:hAnsi="Helvetica" w:cs="Helvetica"/>
          <w:color w:val="333333"/>
          <w:sz w:val="17"/>
          <w:szCs w:val="17"/>
          <w:vertAlign w:val="subscript"/>
          <w:lang w:val="nb-NO"/>
        </w:rPr>
        <w:t>i</w:t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+ </w:t>
      </w: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1C2D58A7" wp14:editId="12AEB1B2">
            <wp:extent cx="103505" cy="103505"/>
            <wp:effectExtent l="0" t="0" r="0" b="0"/>
            <wp:docPr id="457" name="Picture 457" descr="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epsilon_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, der </w:t>
      </w: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52E3C7E3" wp14:editId="07784196">
            <wp:extent cx="103505" cy="103505"/>
            <wp:effectExtent l="0" t="0" r="0" b="0"/>
            <wp:docPr id="456" name="Picture 456" descr="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epsilon_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er normalfordelt (0, </w:t>
      </w: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2B78BD1C" wp14:editId="51FB95B1">
            <wp:extent cx="103505" cy="79375"/>
            <wp:effectExtent l="0" t="0" r="0" b="0"/>
            <wp:docPr id="455" name="Picture 455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sig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).</w:t>
      </w:r>
    </w:p>
    <w:p w:rsidR="00D938C9" w:rsidRPr="00ED0192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Der Y</w:t>
      </w:r>
      <w:r w:rsidRPr="00ED0192">
        <w:rPr>
          <w:rFonts w:ascii="Helvetica" w:eastAsia="Times New Roman" w:hAnsi="Helvetica" w:cs="Helvetica"/>
          <w:color w:val="333333"/>
          <w:sz w:val="17"/>
          <w:szCs w:val="17"/>
          <w:vertAlign w:val="subscript"/>
          <w:lang w:val="nb-NO"/>
        </w:rPr>
        <w:t>i</w:t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 xml:space="preserve"> er hardhet i tre </w:t>
      </w:r>
      <w:proofErr w:type="gramStart"/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nummer  i</w:t>
      </w:r>
      <w:proofErr w:type="gramEnd"/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, x</w:t>
      </w:r>
      <w:r w:rsidRPr="00ED0192">
        <w:rPr>
          <w:rFonts w:ascii="Helvetica" w:eastAsia="Times New Roman" w:hAnsi="Helvetica" w:cs="Helvetica"/>
          <w:color w:val="333333"/>
          <w:sz w:val="17"/>
          <w:szCs w:val="17"/>
          <w:vertAlign w:val="subscript"/>
          <w:lang w:val="nb-NO"/>
        </w:rPr>
        <w:t>i</w:t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 xml:space="preserve"> er tetthet i tre </w:t>
      </w:r>
      <w:proofErr w:type="spellStart"/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nr</w:t>
      </w:r>
      <w:proofErr w:type="spellEnd"/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</w:t>
      </w:r>
      <w:r w:rsidRPr="00ED019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val="nb-NO"/>
        </w:rPr>
        <w:t>i, i</w:t>
      </w:r>
      <w:r w:rsidRPr="00ED0192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= 1, 2, . .  ., 10</w:t>
      </w:r>
    </w:p>
    <w:p w:rsidR="00D938C9" w:rsidRPr="00D12055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3BAA7BD2" wp14:editId="165CFCEF">
            <wp:extent cx="151130" cy="151130"/>
            <wp:effectExtent l="0" t="0" r="1270" b="1270"/>
            <wp:docPr id="454" name="Picture 454" descr="\beta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beta_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:  ingen</w:t>
      </w:r>
      <w:proofErr w:type="gramEnd"/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 xml:space="preserve"> fysisk tolkning</w:t>
      </w:r>
    </w:p>
    <w:p w:rsidR="00D938C9" w:rsidRPr="00D12055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086027E8" wp14:editId="6BE7A2E8">
            <wp:extent cx="151130" cy="151130"/>
            <wp:effectExtent l="0" t="0" r="1270" b="1270"/>
            <wp:docPr id="453" name="Picture 453" descr="\bet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beta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: Forventet økning i hardhet dersom tetthet øker med 1 enhet</w:t>
      </w:r>
    </w:p>
    <w:p w:rsidR="00D938C9" w:rsidRPr="00D12055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D12055">
        <w:rPr>
          <w:rFonts w:ascii="Helvetica" w:eastAsia="Times New Roman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 wp14:anchorId="30617DE4" wp14:editId="272764FA">
            <wp:extent cx="103505" cy="79375"/>
            <wp:effectExtent l="0" t="0" r="0" b="0"/>
            <wp:docPr id="452" name="Picture 452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sig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05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nb-NO"/>
        </w:rPr>
        <w:t>: </w:t>
      </w:r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Spredning (som standardavvik) hardhet for alle trær med samme tetthet.</w:t>
      </w:r>
    </w:p>
    <w:p w:rsidR="00D938C9" w:rsidRPr="00D12055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Modellen passer godt til data.</w:t>
      </w:r>
    </w:p>
    <w:p w:rsidR="00250531" w:rsidRDefault="00250531" w:rsidP="00D938C9">
      <w:pPr>
        <w:spacing w:after="150" w:line="300" w:lineRule="atLeast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nb-NO"/>
        </w:rPr>
      </w:pPr>
    </w:p>
    <w:p w:rsidR="00D938C9" w:rsidRPr="00282ED3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282E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nb-NO"/>
        </w:rPr>
        <w:t>b)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  <w:lang w:val="nb-NO"/>
        </w:rPr>
      </w:pPr>
      <w:r w:rsidRPr="00282ED3">
        <w:rPr>
          <w:rFonts w:ascii="Courier New" w:hAnsi="Courier New" w:cs="Courier New"/>
          <w:lang w:val="nb-NO"/>
        </w:rPr>
        <w:t xml:space="preserve">The </w:t>
      </w:r>
      <w:proofErr w:type="spellStart"/>
      <w:r w:rsidRPr="00282ED3">
        <w:rPr>
          <w:rFonts w:ascii="Courier New" w:hAnsi="Courier New" w:cs="Courier New"/>
          <w:lang w:val="nb-NO"/>
        </w:rPr>
        <w:t>regression</w:t>
      </w:r>
      <w:proofErr w:type="spellEnd"/>
      <w:r w:rsidRPr="00282ED3">
        <w:rPr>
          <w:rFonts w:ascii="Courier New" w:hAnsi="Courier New" w:cs="Courier New"/>
          <w:lang w:val="nb-NO"/>
        </w:rPr>
        <w:t xml:space="preserve"> </w:t>
      </w:r>
      <w:proofErr w:type="spellStart"/>
      <w:r w:rsidRPr="00282ED3">
        <w:rPr>
          <w:rFonts w:ascii="Courier New" w:hAnsi="Courier New" w:cs="Courier New"/>
          <w:lang w:val="nb-NO"/>
        </w:rPr>
        <w:t>equation</w:t>
      </w:r>
      <w:proofErr w:type="spellEnd"/>
      <w:r w:rsidRPr="00282ED3">
        <w:rPr>
          <w:rFonts w:ascii="Courier New" w:hAnsi="Courier New" w:cs="Courier New"/>
          <w:lang w:val="nb-NO"/>
        </w:rPr>
        <w:t xml:space="preserve"> is hardhet = -24,7 + 1,15 tetthet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  <w:lang w:val="nb-NO"/>
        </w:rPr>
      </w:pPr>
      <w:proofErr w:type="spellStart"/>
      <w:r w:rsidRPr="00282ED3">
        <w:rPr>
          <w:rFonts w:ascii="Courier New" w:hAnsi="Courier New" w:cs="Courier New"/>
          <w:lang w:val="nb-NO"/>
        </w:rPr>
        <w:lastRenderedPageBreak/>
        <w:t>Predictor</w:t>
      </w:r>
      <w:proofErr w:type="spellEnd"/>
      <w:r w:rsidRPr="00282ED3">
        <w:rPr>
          <w:rFonts w:ascii="Courier New" w:hAnsi="Courier New" w:cs="Courier New"/>
          <w:lang w:val="nb-NO"/>
        </w:rPr>
        <w:t xml:space="preserve">        </w:t>
      </w:r>
      <w:proofErr w:type="spellStart"/>
      <w:r w:rsidRPr="00282ED3">
        <w:rPr>
          <w:rFonts w:ascii="Courier New" w:hAnsi="Courier New" w:cs="Courier New"/>
          <w:lang w:val="nb-NO"/>
        </w:rPr>
        <w:t>Coef</w:t>
      </w:r>
      <w:proofErr w:type="spellEnd"/>
      <w:r w:rsidRPr="00282ED3">
        <w:rPr>
          <w:rFonts w:ascii="Courier New" w:hAnsi="Courier New" w:cs="Courier New"/>
          <w:lang w:val="nb-NO"/>
        </w:rPr>
        <w:t xml:space="preserve">     SE </w:t>
      </w:r>
      <w:proofErr w:type="spellStart"/>
      <w:r w:rsidRPr="00282ED3">
        <w:rPr>
          <w:rFonts w:ascii="Courier New" w:hAnsi="Courier New" w:cs="Courier New"/>
          <w:lang w:val="nb-NO"/>
        </w:rPr>
        <w:t>Coef</w:t>
      </w:r>
      <w:proofErr w:type="spellEnd"/>
      <w:r w:rsidRPr="00282ED3">
        <w:rPr>
          <w:rFonts w:ascii="Courier New" w:hAnsi="Courier New" w:cs="Courier New"/>
          <w:lang w:val="nb-NO"/>
        </w:rPr>
        <w:t>       T       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  <w:lang w:val="nb-NO"/>
        </w:rPr>
      </w:pPr>
      <w:proofErr w:type="spellStart"/>
      <w:r w:rsidRPr="00282ED3">
        <w:rPr>
          <w:rFonts w:ascii="Courier New" w:hAnsi="Courier New" w:cs="Courier New"/>
          <w:lang w:val="nb-NO"/>
        </w:rPr>
        <w:t>Constant</w:t>
      </w:r>
      <w:proofErr w:type="spellEnd"/>
      <w:r w:rsidRPr="00282ED3">
        <w:rPr>
          <w:rFonts w:ascii="Courier New" w:hAnsi="Courier New" w:cs="Courier New"/>
          <w:lang w:val="nb-NO"/>
        </w:rPr>
        <w:t xml:space="preserve">       </w:t>
      </w:r>
      <w:r w:rsidR="00250531">
        <w:rPr>
          <w:rFonts w:ascii="Courier New" w:hAnsi="Courier New" w:cs="Courier New"/>
          <w:lang w:val="nb-NO"/>
        </w:rPr>
        <w:t xml:space="preserve"> </w:t>
      </w:r>
      <w:r w:rsidRPr="00282ED3">
        <w:rPr>
          <w:rFonts w:ascii="Courier New" w:hAnsi="Courier New" w:cs="Courier New"/>
          <w:lang w:val="nb-NO"/>
        </w:rPr>
        <w:t>-24,7       6,847      -3,61   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  <w:lang w:val="nb-NO"/>
        </w:rPr>
      </w:pPr>
      <w:r w:rsidRPr="00282ED3">
        <w:rPr>
          <w:rFonts w:ascii="Courier New" w:hAnsi="Courier New" w:cs="Courier New"/>
          <w:lang w:val="nb-NO"/>
        </w:rPr>
        <w:t>tetthet       </w:t>
      </w:r>
      <w:r w:rsidR="00250531">
        <w:rPr>
          <w:rFonts w:ascii="Courier New" w:hAnsi="Courier New" w:cs="Courier New"/>
          <w:lang w:val="nb-NO"/>
        </w:rPr>
        <w:t xml:space="preserve">  </w:t>
      </w:r>
      <w:r w:rsidRPr="00282ED3">
        <w:rPr>
          <w:rFonts w:ascii="Courier New" w:hAnsi="Courier New" w:cs="Courier New"/>
          <w:lang w:val="nb-NO"/>
        </w:rPr>
        <w:t xml:space="preserve"> 1,15       0,1008      11,4    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  <w:lang w:val="nb-NO"/>
        </w:rPr>
      </w:pPr>
    </w:p>
    <w:p w:rsidR="00D938C9" w:rsidRPr="00282ED3" w:rsidRDefault="00D938C9" w:rsidP="00D938C9">
      <w:pPr>
        <w:pStyle w:val="Ingenmellomrom"/>
        <w:rPr>
          <w:rFonts w:ascii="Courier New" w:hAnsi="Courier New" w:cs="Courier New"/>
          <w:lang w:val="nb-NO"/>
        </w:rPr>
      </w:pPr>
      <w:r w:rsidRPr="00282ED3">
        <w:rPr>
          <w:rFonts w:ascii="Courier New" w:hAnsi="Courier New" w:cs="Courier New"/>
          <w:lang w:val="nb-NO"/>
        </w:rPr>
        <w:t>S = 4,446       R-</w:t>
      </w:r>
      <w:proofErr w:type="spellStart"/>
      <w:r w:rsidRPr="00282ED3">
        <w:rPr>
          <w:rFonts w:ascii="Courier New" w:hAnsi="Courier New" w:cs="Courier New"/>
          <w:lang w:val="nb-NO"/>
        </w:rPr>
        <w:t>Sq</w:t>
      </w:r>
      <w:proofErr w:type="spellEnd"/>
      <w:r w:rsidRPr="00282ED3">
        <w:rPr>
          <w:rFonts w:ascii="Courier New" w:hAnsi="Courier New" w:cs="Courier New"/>
          <w:lang w:val="nb-NO"/>
        </w:rPr>
        <w:t xml:space="preserve"> = 0.942    </w:t>
      </w:r>
    </w:p>
    <w:p w:rsidR="00250531" w:rsidRPr="004A4D40" w:rsidRDefault="00250531" w:rsidP="00D938C9">
      <w:pPr>
        <w:pStyle w:val="Ingenmellomrom"/>
        <w:rPr>
          <w:rFonts w:ascii="Courier New" w:hAnsi="Courier New" w:cs="Courier New"/>
          <w:lang w:val="nb-NO"/>
        </w:rPr>
      </w:pPr>
    </w:p>
    <w:p w:rsidR="00D938C9" w:rsidRPr="00A8208F" w:rsidRDefault="00D938C9" w:rsidP="00D938C9">
      <w:pPr>
        <w:pStyle w:val="Ingenmellomrom"/>
        <w:rPr>
          <w:rFonts w:ascii="Courier New" w:hAnsi="Courier New" w:cs="Courier New"/>
        </w:rPr>
      </w:pPr>
      <w:r w:rsidRPr="00A8208F">
        <w:rPr>
          <w:rFonts w:ascii="Courier New" w:hAnsi="Courier New" w:cs="Courier New"/>
        </w:rPr>
        <w:t>Analysis of Variance</w:t>
      </w:r>
    </w:p>
    <w:p w:rsidR="00D938C9" w:rsidRPr="00A8208F" w:rsidRDefault="00D938C9" w:rsidP="00D938C9">
      <w:pPr>
        <w:pStyle w:val="Ingenmellomrom"/>
        <w:rPr>
          <w:rFonts w:ascii="Courier New" w:hAnsi="Courier New" w:cs="Courier New"/>
        </w:rPr>
      </w:pPr>
      <w:r w:rsidRPr="00A8208F">
        <w:rPr>
          <w:rFonts w:ascii="Courier New" w:hAnsi="Courier New" w:cs="Courier New"/>
        </w:rPr>
        <w:t>Source                 DF          SS          MS         F       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</w:rPr>
      </w:pPr>
      <w:r w:rsidRPr="00282ED3">
        <w:rPr>
          <w:rFonts w:ascii="Courier New" w:hAnsi="Courier New" w:cs="Courier New"/>
        </w:rPr>
        <w:t>Regression          </w:t>
      </w:r>
      <w:r w:rsidRPr="00282ED3">
        <w:rPr>
          <w:rFonts w:ascii="Courier New" w:hAnsi="Courier New" w:cs="Courier New"/>
        </w:rPr>
        <w:tab/>
        <w:t xml:space="preserve">1      </w:t>
      </w:r>
      <w:r w:rsidRPr="00282ED3">
        <w:rPr>
          <w:rFonts w:ascii="Courier New" w:hAnsi="Courier New" w:cs="Courier New"/>
        </w:rPr>
        <w:tab/>
        <w:t>2561,3      2561,3    129,58   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</w:rPr>
      </w:pPr>
      <w:r w:rsidRPr="00282ED3">
        <w:rPr>
          <w:rFonts w:ascii="Courier New" w:hAnsi="Courier New" w:cs="Courier New"/>
        </w:rPr>
        <w:t xml:space="preserve">Residual Error     </w:t>
      </w:r>
      <w:r w:rsidRPr="00282ED3">
        <w:rPr>
          <w:rFonts w:ascii="Courier New" w:hAnsi="Courier New" w:cs="Courier New"/>
        </w:rPr>
        <w:tab/>
        <w:t xml:space="preserve">8        </w:t>
      </w:r>
      <w:r w:rsidRPr="00282ED3">
        <w:rPr>
          <w:rFonts w:ascii="Courier New" w:hAnsi="Courier New" w:cs="Courier New"/>
        </w:rPr>
        <w:tab/>
        <w:t>158.2        19,8</w:t>
      </w:r>
    </w:p>
    <w:p w:rsidR="00D938C9" w:rsidRPr="00282ED3" w:rsidRDefault="00D938C9" w:rsidP="00D938C9">
      <w:pPr>
        <w:pStyle w:val="Ingenmellomrom"/>
        <w:rPr>
          <w:rFonts w:ascii="Courier New" w:hAnsi="Courier New" w:cs="Courier New"/>
        </w:rPr>
      </w:pPr>
      <w:r w:rsidRPr="00282ED3">
        <w:rPr>
          <w:rFonts w:ascii="Courier New" w:hAnsi="Courier New" w:cs="Courier New"/>
        </w:rPr>
        <w:t>Total                9     </w:t>
      </w:r>
      <w:r w:rsidRPr="00282ED3"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</w:rPr>
        <w:t xml:space="preserve">    </w:t>
      </w:r>
      <w:r w:rsidRPr="00282ED3">
        <w:rPr>
          <w:rFonts w:ascii="Courier New" w:hAnsi="Courier New" w:cs="Courier New"/>
        </w:rPr>
        <w:t>2719,5</w:t>
      </w:r>
    </w:p>
    <w:p w:rsidR="00250531" w:rsidRDefault="00250531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D938C9" w:rsidRPr="00282ED3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82ED3">
        <w:rPr>
          <w:rFonts w:ascii="Helvetica" w:eastAsia="Times New Roman" w:hAnsi="Helvetica" w:cs="Helvetica"/>
          <w:color w:val="333333"/>
          <w:sz w:val="21"/>
          <w:szCs w:val="21"/>
        </w:rPr>
        <w:t>H</w:t>
      </w:r>
      <w:r w:rsidRPr="00282ED3">
        <w:rPr>
          <w:rFonts w:ascii="Helvetica" w:eastAsia="Times New Roman" w:hAnsi="Helvetica" w:cs="Helvetica"/>
          <w:color w:val="333333"/>
          <w:sz w:val="17"/>
          <w:szCs w:val="17"/>
          <w:vertAlign w:val="subscript"/>
        </w:rPr>
        <w:t>0</w:t>
      </w:r>
      <w:r w:rsidRPr="00282ED3">
        <w:rPr>
          <w:rFonts w:ascii="Helvetica" w:eastAsia="Times New Roman" w:hAnsi="Helvetica" w:cs="Helvetica"/>
          <w:color w:val="333333"/>
          <w:sz w:val="21"/>
          <w:szCs w:val="21"/>
        </w:rPr>
        <w:t>:  </w:t>
      </w:r>
      <w:r w:rsidRPr="00D12055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2D5999CC" wp14:editId="616DEBD1">
            <wp:extent cx="151130" cy="151130"/>
            <wp:effectExtent l="0" t="0" r="1270" b="1270"/>
            <wp:docPr id="451" name="Picture 451" descr="\bet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beta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ED3">
        <w:rPr>
          <w:rFonts w:ascii="Helvetica" w:eastAsia="Times New Roman" w:hAnsi="Helvetica" w:cs="Helvetica"/>
          <w:color w:val="333333"/>
          <w:sz w:val="21"/>
          <w:szCs w:val="21"/>
        </w:rPr>
        <w:t>= 0   H</w:t>
      </w:r>
      <w:r w:rsidRPr="00282ED3">
        <w:rPr>
          <w:rFonts w:ascii="Helvetica" w:eastAsia="Times New Roman" w:hAnsi="Helvetica" w:cs="Helvetica"/>
          <w:color w:val="333333"/>
          <w:sz w:val="17"/>
          <w:szCs w:val="17"/>
          <w:vertAlign w:val="subscript"/>
        </w:rPr>
        <w:t>1</w:t>
      </w:r>
      <w:r w:rsidRPr="00282ED3">
        <w:rPr>
          <w:rFonts w:ascii="Helvetica" w:eastAsia="Times New Roman" w:hAnsi="Helvetica" w:cs="Helvetica"/>
          <w:color w:val="333333"/>
          <w:sz w:val="21"/>
          <w:szCs w:val="21"/>
        </w:rPr>
        <w:t>:</w:t>
      </w:r>
      <w:r w:rsidRPr="00282ED3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 </w:t>
      </w:r>
      <w:r w:rsidRPr="00D12055">
        <w:rPr>
          <w:rFonts w:ascii="Helvetica" w:eastAsia="Times New Roman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 wp14:anchorId="50FCA06B" wp14:editId="06A30D81">
            <wp:extent cx="151130" cy="151130"/>
            <wp:effectExtent l="0" t="0" r="1270" b="1270"/>
            <wp:docPr id="450" name="Picture 450" descr="\bet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beta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ED3">
        <w:rPr>
          <w:rFonts w:ascii="Helvetica" w:eastAsia="Times New Roman" w:hAnsi="Helvetica" w:cs="Helvetica"/>
          <w:color w:val="333333"/>
          <w:sz w:val="21"/>
          <w:szCs w:val="21"/>
        </w:rPr>
        <w:t> ≠ 0</w:t>
      </w:r>
    </w:p>
    <w:p w:rsidR="00D938C9" w:rsidRPr="00D12055" w:rsidRDefault="00D938C9" w:rsidP="00D938C9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H</w:t>
      </w:r>
      <w:r w:rsidRPr="00D12055">
        <w:rPr>
          <w:rFonts w:ascii="Helvetica" w:eastAsia="Times New Roman" w:hAnsi="Helvetica" w:cs="Helvetica"/>
          <w:color w:val="333333"/>
          <w:sz w:val="17"/>
          <w:szCs w:val="17"/>
          <w:vertAlign w:val="subscript"/>
          <w:lang w:val="nb-NO"/>
        </w:rPr>
        <w:t>0</w:t>
      </w:r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Forkastes på 1 % nivå, fordi T = 11.4.  Dette er mye større enn t,</w:t>
      </w:r>
      <w:r w:rsidRPr="00D12055">
        <w:rPr>
          <w:rFonts w:ascii="Helvetica" w:eastAsia="Times New Roman" w:hAnsi="Helvetica" w:cs="Helvetica"/>
          <w:color w:val="333333"/>
          <w:sz w:val="17"/>
          <w:szCs w:val="17"/>
          <w:vertAlign w:val="subscript"/>
          <w:lang w:val="nb-NO"/>
        </w:rPr>
        <w:t>0,005</w:t>
      </w:r>
      <w:r w:rsidRPr="00D12055"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> med 8 frihetsgrader (3.355).</w:t>
      </w:r>
    </w:p>
    <w:p w:rsidR="00D938C9" w:rsidRDefault="00D938C9" w:rsidP="00F744B6">
      <w:pPr>
        <w:pStyle w:val="Overskrift4"/>
        <w:spacing w:before="150" w:beforeAutospacing="0" w:after="150" w:afterAutospacing="0" w:line="300" w:lineRule="atLeast"/>
        <w:rPr>
          <w:bCs w:val="0"/>
          <w:color w:val="333333"/>
          <w:sz w:val="28"/>
          <w:szCs w:val="26"/>
        </w:rPr>
      </w:pPr>
    </w:p>
    <w:p w:rsidR="00D938C9" w:rsidRDefault="00D938C9" w:rsidP="00F744B6">
      <w:pPr>
        <w:pStyle w:val="Overskrift4"/>
        <w:spacing w:before="150" w:beforeAutospacing="0" w:after="150" w:afterAutospacing="0" w:line="300" w:lineRule="atLeast"/>
        <w:rPr>
          <w:b w:val="0"/>
          <w:bCs w:val="0"/>
          <w:color w:val="333333"/>
          <w:szCs w:val="26"/>
        </w:rPr>
      </w:pPr>
      <w:r>
        <w:rPr>
          <w:bCs w:val="0"/>
          <w:color w:val="333333"/>
          <w:sz w:val="28"/>
          <w:szCs w:val="26"/>
        </w:rPr>
        <w:t>c</w:t>
      </w:r>
      <w:r>
        <w:rPr>
          <w:b w:val="0"/>
          <w:bCs w:val="0"/>
          <w:color w:val="333333"/>
          <w:szCs w:val="26"/>
        </w:rPr>
        <w:t xml:space="preserve">.  Bruk formel </w:t>
      </w:r>
      <w:r w:rsidR="006D76D6">
        <w:rPr>
          <w:b w:val="0"/>
          <w:bCs w:val="0"/>
          <w:color w:val="333333"/>
          <w:szCs w:val="26"/>
        </w:rPr>
        <w:t xml:space="preserve">for </w:t>
      </w:r>
      <w:r w:rsidRPr="00D938C9">
        <w:rPr>
          <w:b w:val="0"/>
          <w:bCs w:val="0"/>
          <w:color w:val="333333"/>
          <w:szCs w:val="26"/>
        </w:rPr>
        <w:t xml:space="preserve">95 % PI </w:t>
      </w:r>
      <w:r w:rsidR="006D76D6">
        <w:rPr>
          <w:b w:val="0"/>
          <w:bCs w:val="0"/>
          <w:color w:val="333333"/>
          <w:szCs w:val="26"/>
        </w:rPr>
        <w:t xml:space="preserve">som dersom ny verdi er identisk med </w:t>
      </w:r>
      <w:r w:rsidR="00250531">
        <w:rPr>
          <w:b w:val="0"/>
          <w:bCs w:val="0"/>
          <w:color w:val="333333"/>
          <w:szCs w:val="26"/>
        </w:rPr>
        <w:t xml:space="preserve">gjennomsnittet av de </w:t>
      </w:r>
      <w:r w:rsidR="006D76D6">
        <w:rPr>
          <w:b w:val="0"/>
          <w:bCs w:val="0"/>
          <w:color w:val="333333"/>
          <w:szCs w:val="26"/>
        </w:rPr>
        <w:t>gamle e</w:t>
      </w:r>
      <w:r w:rsidRPr="00D938C9">
        <w:rPr>
          <w:b w:val="0"/>
          <w:bCs w:val="0"/>
          <w:color w:val="333333"/>
          <w:szCs w:val="26"/>
        </w:rPr>
        <w:t xml:space="preserve">r gitt ved </w:t>
      </w:r>
      <w:r>
        <w:rPr>
          <w:b w:val="0"/>
          <w:bCs w:val="0"/>
          <w:color w:val="333333"/>
          <w:szCs w:val="26"/>
        </w:rPr>
        <w:t xml:space="preserve"> </w:t>
      </w:r>
    </w:p>
    <w:p w:rsidR="006D76D6" w:rsidRPr="00250531" w:rsidRDefault="006D76D6" w:rsidP="00F744B6">
      <w:pPr>
        <w:pStyle w:val="Overskrift4"/>
        <w:spacing w:before="150" w:beforeAutospacing="0" w:after="150" w:afterAutospacing="0" w:line="300" w:lineRule="atLeast"/>
        <w:rPr>
          <w:b w:val="0"/>
          <w:bCs w:val="0"/>
          <w:color w:val="333333"/>
          <w:szCs w:val="26"/>
        </w:rPr>
      </w:pPr>
      <w:r w:rsidRPr="006D76D6">
        <w:rPr>
          <w:b w:val="0"/>
          <w:bCs w:val="0"/>
          <w:color w:val="333333"/>
          <w:position w:val="-28"/>
          <w:szCs w:val="26"/>
        </w:rPr>
        <w:object w:dxaOrig="1820" w:dyaOrig="740">
          <v:shape id="_x0000_i1027" type="#_x0000_t75" style="width:90.75pt;height:36pt" o:ole="">
            <v:imagedata r:id="rId11" o:title=""/>
          </v:shape>
          <o:OLEObject Type="Embed" ProgID="Equation.3" ShapeID="_x0000_i1027" DrawAspect="Content" ObjectID="_1595331921" r:id="rId12"/>
        </w:object>
      </w:r>
      <w:proofErr w:type="gramStart"/>
      <w:r>
        <w:rPr>
          <w:b w:val="0"/>
          <w:bCs w:val="0"/>
          <w:color w:val="333333"/>
          <w:szCs w:val="26"/>
        </w:rPr>
        <w:t>,der</w:t>
      </w:r>
      <w:proofErr w:type="gramEnd"/>
      <w:r>
        <w:rPr>
          <w:b w:val="0"/>
          <w:bCs w:val="0"/>
          <w:color w:val="333333"/>
          <w:szCs w:val="26"/>
        </w:rPr>
        <w:t xml:space="preserve"> </w:t>
      </w:r>
      <w:r w:rsidRPr="006D76D6">
        <w:rPr>
          <w:b w:val="0"/>
          <w:bCs w:val="0"/>
          <w:color w:val="333333"/>
          <w:position w:val="-10"/>
          <w:szCs w:val="26"/>
        </w:rPr>
        <w:object w:dxaOrig="2040" w:dyaOrig="400">
          <v:shape id="_x0000_i1028" type="#_x0000_t75" style="width:102pt;height:20.25pt" o:ole="">
            <v:imagedata r:id="rId13" o:title=""/>
          </v:shape>
          <o:OLEObject Type="Embed" ProgID="Equation.3" ShapeID="_x0000_i1028" DrawAspect="Content" ObjectID="_1595331922" r:id="rId14"/>
        </w:object>
      </w:r>
      <w:r w:rsidR="00250531">
        <w:rPr>
          <w:b w:val="0"/>
          <w:bCs w:val="0"/>
          <w:color w:val="333333"/>
          <w:szCs w:val="26"/>
        </w:rPr>
        <w:t xml:space="preserve"> og </w:t>
      </w:r>
      <w:r>
        <w:rPr>
          <w:b w:val="0"/>
          <w:bCs w:val="0"/>
          <w:color w:val="333333"/>
          <w:szCs w:val="26"/>
        </w:rPr>
        <w:t>er snittet av tetthetene  i tabellen.</w:t>
      </w:r>
    </w:p>
    <w:p w:rsidR="00FF6FF4" w:rsidRDefault="00FF6FF4" w:rsidP="00750F8D">
      <w:pPr>
        <w:pStyle w:val="Overskrift4"/>
        <w:spacing w:before="150" w:beforeAutospacing="0" w:after="150" w:afterAutospacing="0" w:line="300" w:lineRule="atLeast"/>
        <w:rPr>
          <w:bCs w:val="0"/>
          <w:color w:val="333333"/>
          <w:sz w:val="28"/>
          <w:szCs w:val="26"/>
        </w:rPr>
      </w:pPr>
    </w:p>
    <w:p w:rsidR="00165B36" w:rsidRPr="00FF6FF4" w:rsidRDefault="00D938C9" w:rsidP="00750F8D">
      <w:pPr>
        <w:pStyle w:val="Overskrift4"/>
        <w:spacing w:before="150" w:beforeAutospacing="0" w:after="150" w:afterAutospacing="0" w:line="300" w:lineRule="atLeast"/>
        <w:rPr>
          <w:bCs w:val="0"/>
          <w:color w:val="333333"/>
          <w:szCs w:val="26"/>
        </w:rPr>
      </w:pPr>
      <w:r w:rsidRPr="00FF6FF4">
        <w:rPr>
          <w:bCs w:val="0"/>
          <w:color w:val="333333"/>
          <w:szCs w:val="26"/>
        </w:rPr>
        <w:t>Oppgavene 3</w:t>
      </w:r>
      <w:r w:rsidR="003E1264" w:rsidRPr="00FF6FF4">
        <w:rPr>
          <w:bCs w:val="0"/>
          <w:color w:val="333333"/>
          <w:szCs w:val="26"/>
        </w:rPr>
        <w:t xml:space="preserve"> -</w:t>
      </w:r>
      <w:proofErr w:type="gramStart"/>
      <w:r w:rsidR="003E1264" w:rsidRPr="00FF6FF4">
        <w:rPr>
          <w:bCs w:val="0"/>
          <w:color w:val="333333"/>
          <w:szCs w:val="26"/>
        </w:rPr>
        <w:t>7</w:t>
      </w:r>
      <w:r w:rsidR="00F744B6" w:rsidRPr="00FF6FF4">
        <w:rPr>
          <w:bCs w:val="0"/>
          <w:color w:val="333333"/>
          <w:szCs w:val="26"/>
        </w:rPr>
        <w:t>:</w:t>
      </w:r>
      <w:r w:rsidR="00250531" w:rsidRPr="00FF6FF4">
        <w:rPr>
          <w:bCs w:val="0"/>
          <w:color w:val="333333"/>
          <w:szCs w:val="26"/>
        </w:rPr>
        <w:t xml:space="preserve">   </w:t>
      </w:r>
      <w:proofErr w:type="gramEnd"/>
      <w:r w:rsidR="00250531" w:rsidRPr="00FF6FF4">
        <w:rPr>
          <w:bCs w:val="0"/>
          <w:color w:val="333333"/>
          <w:szCs w:val="26"/>
        </w:rPr>
        <w:t xml:space="preserve">  </w:t>
      </w:r>
      <w:r w:rsidR="003E1264" w:rsidRPr="00FF6FF4">
        <w:rPr>
          <w:bCs w:val="0"/>
          <w:color w:val="333333"/>
          <w:szCs w:val="26"/>
        </w:rPr>
        <w:t>Se løsning uke 17</w:t>
      </w:r>
    </w:p>
    <w:p w:rsidR="00750F8D" w:rsidRDefault="00750F8D" w:rsidP="00ED6BFE">
      <w:pPr>
        <w:spacing w:after="150" w:line="300" w:lineRule="atLeast"/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</w:pPr>
    </w:p>
    <w:p w:rsidR="00165B36" w:rsidRPr="00FF6FF4" w:rsidRDefault="00165B36" w:rsidP="00ED6BFE">
      <w:pPr>
        <w:spacing w:after="150" w:line="300" w:lineRule="atLeast"/>
        <w:rPr>
          <w:rFonts w:ascii="Helvetica" w:eastAsia="Times New Roman" w:hAnsi="Helvetica" w:cs="Helvetica"/>
          <w:b/>
          <w:color w:val="333333"/>
          <w:sz w:val="24"/>
          <w:szCs w:val="26"/>
          <w:lang w:val="nb-NO"/>
        </w:rPr>
      </w:pPr>
      <w:r w:rsidRPr="00FF6FF4">
        <w:rPr>
          <w:rFonts w:ascii="Helvetica" w:eastAsia="Times New Roman" w:hAnsi="Helvetica" w:cs="Helvetica"/>
          <w:b/>
          <w:color w:val="333333"/>
          <w:sz w:val="24"/>
          <w:szCs w:val="26"/>
          <w:lang w:val="nb-NO"/>
        </w:rPr>
        <w:t>Oppgave 8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D12055">
        <w:rPr>
          <w:rFonts w:ascii="Helvetica" w:hAnsi="Helvetica" w:cs="Helvetica"/>
          <w:b/>
          <w:bCs/>
          <w:lang w:val="nb-NO"/>
        </w:rPr>
        <w:t>a</w:t>
      </w:r>
      <w:r w:rsidRPr="00165B36">
        <w:rPr>
          <w:rFonts w:ascii="Times New Roman" w:hAnsi="Times New Roman" w:cs="Times New Roman"/>
          <w:b/>
          <w:bCs/>
          <w:sz w:val="24"/>
          <w:lang w:val="nb-NO"/>
        </w:rPr>
        <w:t>)</w:t>
      </w:r>
      <w:r w:rsidRPr="00165B36">
        <w:rPr>
          <w:rFonts w:ascii="Times New Roman" w:hAnsi="Times New Roman" w:cs="Times New Roman"/>
          <w:sz w:val="24"/>
          <w:lang w:val="nb-NO"/>
        </w:rPr>
        <w:t> </w:t>
      </w:r>
      <w:r w:rsidRPr="00165B36">
        <w:rPr>
          <w:rFonts w:ascii="Times New Roman" w:hAnsi="Times New Roman" w:cs="Times New Roman"/>
          <w:b/>
          <w:sz w:val="24"/>
          <w:lang w:val="nb-NO"/>
        </w:rPr>
        <w:t>Modell 1: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La Y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i</w:t>
      </w:r>
      <w:r w:rsidRPr="00165B36">
        <w:rPr>
          <w:rFonts w:ascii="Times New Roman" w:hAnsi="Times New Roman" w:cs="Times New Roman"/>
          <w:sz w:val="24"/>
          <w:lang w:val="nb-NO"/>
        </w:rPr>
        <w:t> være barnedødelighet i land i og x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i</w:t>
      </w:r>
      <w:r w:rsidRPr="00165B36">
        <w:rPr>
          <w:rFonts w:ascii="Times New Roman" w:hAnsi="Times New Roman" w:cs="Times New Roman"/>
          <w:sz w:val="24"/>
          <w:lang w:val="nb-NO"/>
        </w:rPr>
        <w:t> være andelen med tilgang til reint vann i land i.</w:t>
      </w:r>
    </w:p>
    <w:p w:rsid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Vi antar Y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i</w:t>
      </w:r>
      <w:r w:rsidRPr="00165B36">
        <w:rPr>
          <w:rFonts w:ascii="Times New Roman" w:hAnsi="Times New Roman" w:cs="Times New Roman"/>
          <w:sz w:val="24"/>
          <w:lang w:val="nb-NO"/>
        </w:rPr>
        <w:t> =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0B164FF" wp14:editId="207C4635">
            <wp:extent cx="103505" cy="79375"/>
            <wp:effectExtent l="0" t="0" r="0" b="0"/>
            <wp:docPr id="353" name="Picture 353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\alph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> + </w:t>
      </w:r>
      <w:r w:rsidR="00250531" w:rsidRPr="00250531">
        <w:rPr>
          <w:rFonts w:ascii="Symbol" w:hAnsi="Symbol" w:cs="Times New Roman"/>
          <w:noProof/>
          <w:sz w:val="24"/>
        </w:rPr>
        <w:t></w:t>
      </w:r>
      <w:r w:rsidRPr="00165B36">
        <w:rPr>
          <w:rFonts w:ascii="Times New Roman" w:hAnsi="Times New Roman" w:cs="Times New Roman"/>
          <w:sz w:val="24"/>
          <w:lang w:val="nb-NO"/>
        </w:rPr>
        <w:t>x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i </w:t>
      </w:r>
      <w:r w:rsidRPr="00165B36">
        <w:rPr>
          <w:rFonts w:ascii="Times New Roman" w:hAnsi="Times New Roman" w:cs="Times New Roman"/>
          <w:sz w:val="24"/>
          <w:lang w:val="nb-NO"/>
        </w:rPr>
        <w:t>+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7B39F010" wp14:editId="78BB8B39">
            <wp:extent cx="103505" cy="103505"/>
            <wp:effectExtent l="0" t="0" r="0" b="0"/>
            <wp:docPr id="351" name="Picture 351" descr="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\epsilon_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>, der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DD8FBD3" wp14:editId="184199B5">
            <wp:extent cx="103505" cy="103505"/>
            <wp:effectExtent l="0" t="0" r="0" b="0"/>
            <wp:docPr id="350" name="Picture 350" descr="\epsilon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\epsilon_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 xml:space="preserve"> ~ </w:t>
      </w:r>
      <w:proofErr w:type="gramStart"/>
      <w:r w:rsidRPr="00165B36">
        <w:rPr>
          <w:rFonts w:ascii="Times New Roman" w:hAnsi="Times New Roman" w:cs="Times New Roman"/>
          <w:sz w:val="24"/>
          <w:lang w:val="nb-NO"/>
        </w:rPr>
        <w:t>N(</w:t>
      </w:r>
      <w:proofErr w:type="gramEnd"/>
      <w:r w:rsidRPr="00165B36">
        <w:rPr>
          <w:rFonts w:ascii="Times New Roman" w:hAnsi="Times New Roman" w:cs="Times New Roman"/>
          <w:sz w:val="24"/>
          <w:lang w:val="nb-NO"/>
        </w:rPr>
        <w:t>0, 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7B2763E" wp14:editId="046EF8ED">
            <wp:extent cx="103505" cy="79375"/>
            <wp:effectExtent l="0" t="0" r="0" b="0"/>
            <wp:docPr id="349" name="Picture 349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\sig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>) i = 1,2, . . .,7. Alle Yi-er er uavhengige.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0504BC1" wp14:editId="1376F2AC">
            <wp:extent cx="103505" cy="79375"/>
            <wp:effectExtent l="0" t="0" r="0" b="0"/>
            <wp:docPr id="348" name="Picture 348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\alph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> er forventet barnedødelighet dersom ingen har tilgang til reint vann.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54875DE" wp14:editId="57DEA721">
            <wp:extent cx="103505" cy="151130"/>
            <wp:effectExtent l="0" t="0" r="0" b="1270"/>
            <wp:docPr id="347" name="Picture 347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\bet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> er forventet økning i barnedødelighet dersom 1 %</w:t>
      </w:r>
      <w:r w:rsidR="00250531">
        <w:rPr>
          <w:rFonts w:ascii="Times New Roman" w:hAnsi="Times New Roman" w:cs="Times New Roman"/>
          <w:sz w:val="24"/>
          <w:lang w:val="nb-NO"/>
        </w:rPr>
        <w:t xml:space="preserve"> får økt tilgang til reint vann (vi får for all del håpe at denne er negativ)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 </w:t>
      </w:r>
      <w:r w:rsidRPr="00165B36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3BE82E5" wp14:editId="0EB03FDF">
            <wp:extent cx="103505" cy="79375"/>
            <wp:effectExtent l="0" t="0" r="0" b="0"/>
            <wp:docPr id="346" name="Picture 346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\sig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B36">
        <w:rPr>
          <w:rFonts w:ascii="Times New Roman" w:hAnsi="Times New Roman" w:cs="Times New Roman"/>
          <w:sz w:val="24"/>
          <w:lang w:val="nb-NO"/>
        </w:rPr>
        <w:t> er spredning (standardavvik) i barnedødelighet for alle land med samme tilgang til reint vann.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 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Modell 2: Som Modell 1, men x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i</w:t>
      </w:r>
      <w:r w:rsidRPr="00165B36">
        <w:rPr>
          <w:rFonts w:ascii="Times New Roman" w:hAnsi="Times New Roman" w:cs="Times New Roman"/>
          <w:sz w:val="24"/>
          <w:lang w:val="nb-NO"/>
        </w:rPr>
        <w:t> er andelen kvinnelige analfabeter.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Estimert standardavvik i barnedødelighet for alle med samme andel analfabeter er 35,76. Hvis alle kan lese er analfabetisme 0 dermed er estimert forventet dødelighet 7.</w:t>
      </w:r>
    </w:p>
    <w:p w:rsidR="00165B36" w:rsidRDefault="00165B36" w:rsidP="00165B36">
      <w:pPr>
        <w:pStyle w:val="Ingenmellomrom"/>
        <w:rPr>
          <w:rFonts w:ascii="Times New Roman" w:hAnsi="Times New Roman" w:cs="Times New Roman"/>
          <w:b/>
          <w:bCs/>
          <w:sz w:val="24"/>
          <w:lang w:val="nb-NO"/>
        </w:rPr>
      </w:pP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b/>
          <w:bCs/>
          <w:sz w:val="24"/>
          <w:lang w:val="nb-NO"/>
        </w:rPr>
        <w:t>b)</w:t>
      </w:r>
      <w:r w:rsidRPr="00165B36">
        <w:rPr>
          <w:rFonts w:ascii="Times New Roman" w:hAnsi="Times New Roman" w:cs="Times New Roman"/>
          <w:sz w:val="24"/>
          <w:lang w:val="nb-NO"/>
        </w:rPr>
        <w:t xml:space="preserve">      For begge modeller betyr dette å teste: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H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0</w:t>
      </w:r>
      <w:r w:rsidRPr="00165B36">
        <w:rPr>
          <w:rFonts w:ascii="Times New Roman" w:hAnsi="Times New Roman" w:cs="Times New Roman"/>
          <w:sz w:val="24"/>
          <w:lang w:val="nb-NO"/>
        </w:rPr>
        <w:t>: </w:t>
      </w:r>
      <w:proofErr w:type="gramStart"/>
      <w:r w:rsidR="00250531" w:rsidRPr="00250531">
        <w:rPr>
          <w:rFonts w:ascii="Symbol" w:hAnsi="Symbol" w:cs="Times New Roman"/>
          <w:noProof/>
          <w:sz w:val="24"/>
        </w:rPr>
        <w:t></w:t>
      </w:r>
      <w:r w:rsidRPr="00165B36">
        <w:rPr>
          <w:rFonts w:ascii="Times New Roman" w:hAnsi="Times New Roman" w:cs="Times New Roman"/>
          <w:sz w:val="24"/>
          <w:lang w:val="nb-NO"/>
        </w:rPr>
        <w:t>  =</w:t>
      </w:r>
      <w:proofErr w:type="gramEnd"/>
      <w:r w:rsidRPr="00165B36">
        <w:rPr>
          <w:rFonts w:ascii="Times New Roman" w:hAnsi="Times New Roman" w:cs="Times New Roman"/>
          <w:sz w:val="24"/>
          <w:lang w:val="nb-NO"/>
        </w:rPr>
        <w:t xml:space="preserve"> 0       ingen sammenheng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H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1</w:t>
      </w:r>
      <w:r w:rsidRPr="00165B36">
        <w:rPr>
          <w:rFonts w:ascii="Times New Roman" w:hAnsi="Times New Roman" w:cs="Times New Roman"/>
          <w:sz w:val="24"/>
          <w:lang w:val="nb-NO"/>
        </w:rPr>
        <w:t>: </w:t>
      </w:r>
      <w:r w:rsidR="00250531" w:rsidRPr="00250531">
        <w:rPr>
          <w:rFonts w:ascii="Symbol" w:hAnsi="Symbol" w:cs="Times New Roman"/>
          <w:noProof/>
          <w:sz w:val="24"/>
        </w:rPr>
        <w:t></w:t>
      </w:r>
      <w:r w:rsidRPr="00165B36">
        <w:rPr>
          <w:rFonts w:ascii="Times New Roman" w:hAnsi="Times New Roman" w:cs="Times New Roman"/>
          <w:sz w:val="24"/>
          <w:lang w:val="nb-NO"/>
        </w:rPr>
        <w:t> ≠ 0.       Sammenheng</w:t>
      </w:r>
    </w:p>
    <w:p w:rsidR="00250531" w:rsidRDefault="00250531" w:rsidP="00165B36">
      <w:pPr>
        <w:pStyle w:val="Ingenmellomrom"/>
        <w:rPr>
          <w:rFonts w:ascii="Times New Roman" w:hAnsi="Times New Roman" w:cs="Times New Roman"/>
          <w:b/>
          <w:sz w:val="24"/>
          <w:lang w:val="nb-NO"/>
        </w:rPr>
      </w:pP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b/>
          <w:sz w:val="24"/>
          <w:lang w:val="nb-NO"/>
        </w:rPr>
        <w:lastRenderedPageBreak/>
        <w:t>Modell 1</w:t>
      </w:r>
      <w:r w:rsidRPr="00165B36">
        <w:rPr>
          <w:rFonts w:ascii="Times New Roman" w:hAnsi="Times New Roman" w:cs="Times New Roman"/>
          <w:sz w:val="24"/>
          <w:lang w:val="nb-NO"/>
        </w:rPr>
        <w:t>: H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0</w:t>
      </w:r>
      <w:r w:rsidRPr="00165B36">
        <w:rPr>
          <w:rFonts w:ascii="Times New Roman" w:hAnsi="Times New Roman" w:cs="Times New Roman"/>
          <w:sz w:val="24"/>
          <w:lang w:val="nb-NO"/>
        </w:rPr>
        <w:t> forkastes, p-verdien er 0,021. Vi påstår sammenheng mellom tilgang til reint vann og barnedødelighet.</w:t>
      </w:r>
    </w:p>
    <w:p w:rsid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b/>
          <w:sz w:val="24"/>
          <w:lang w:val="nb-NO"/>
        </w:rPr>
        <w:t>Modell 2:</w:t>
      </w:r>
      <w:r w:rsidRPr="00165B36">
        <w:rPr>
          <w:rFonts w:ascii="Times New Roman" w:hAnsi="Times New Roman" w:cs="Times New Roman"/>
          <w:sz w:val="24"/>
          <w:lang w:val="nb-NO"/>
        </w:rPr>
        <w:t xml:space="preserve"> H</w:t>
      </w:r>
      <w:r w:rsidRPr="00165B36">
        <w:rPr>
          <w:rFonts w:ascii="Times New Roman" w:hAnsi="Times New Roman" w:cs="Times New Roman"/>
          <w:sz w:val="18"/>
          <w:szCs w:val="17"/>
          <w:vertAlign w:val="subscript"/>
          <w:lang w:val="nb-NO"/>
        </w:rPr>
        <w:t>0</w:t>
      </w:r>
      <w:r w:rsidRPr="00165B36">
        <w:rPr>
          <w:rFonts w:ascii="Times New Roman" w:hAnsi="Times New Roman" w:cs="Times New Roman"/>
          <w:sz w:val="24"/>
          <w:lang w:val="nb-NO"/>
        </w:rPr>
        <w:t> forkastes. T = 5,35. som er større enn alle mulige tabellverdier for t fordeling med 5 frihetsgrader. Vi påstår sammenheng mellom analfabetisme og barnedødelighet.</w:t>
      </w: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4"/>
          <w:lang w:val="nb-NO"/>
        </w:rPr>
      </w:pPr>
    </w:p>
    <w:p w:rsidR="00165B36" w:rsidRPr="00165B36" w:rsidRDefault="00165B36" w:rsidP="00165B36">
      <w:pPr>
        <w:pStyle w:val="Ingenmellomrom"/>
        <w:rPr>
          <w:rFonts w:ascii="Times New Roman" w:hAnsi="Times New Roman" w:cs="Times New Roman"/>
          <w:sz w:val="28"/>
          <w:szCs w:val="26"/>
          <w:lang w:val="nb-NO"/>
        </w:rPr>
      </w:pPr>
      <w:r w:rsidRPr="00165B36">
        <w:rPr>
          <w:rFonts w:ascii="Times New Roman" w:hAnsi="Times New Roman" w:cs="Times New Roman"/>
          <w:sz w:val="28"/>
          <w:szCs w:val="26"/>
          <w:lang w:val="nb-NO"/>
        </w:rPr>
        <w:t> </w:t>
      </w:r>
      <w:r w:rsidRPr="00165B36">
        <w:rPr>
          <w:rFonts w:ascii="Times New Roman" w:hAnsi="Times New Roman" w:cs="Times New Roman"/>
          <w:b/>
          <w:bCs/>
          <w:sz w:val="24"/>
          <w:lang w:val="nb-NO"/>
        </w:rPr>
        <w:t>c)</w:t>
      </w:r>
      <w:r w:rsidRPr="00165B36">
        <w:rPr>
          <w:rFonts w:ascii="Times New Roman" w:hAnsi="Times New Roman" w:cs="Times New Roman"/>
          <w:sz w:val="24"/>
          <w:lang w:val="nb-NO"/>
        </w:rPr>
        <w:t xml:space="preserve">    Modell 2: Det er samme </w:t>
      </w:r>
      <w:proofErr w:type="spellStart"/>
      <w:r w:rsidRPr="00165B36">
        <w:rPr>
          <w:rFonts w:ascii="Times New Roman" w:hAnsi="Times New Roman" w:cs="Times New Roman"/>
          <w:sz w:val="24"/>
          <w:lang w:val="nb-NO"/>
        </w:rPr>
        <w:t>SStot</w:t>
      </w:r>
      <w:proofErr w:type="spellEnd"/>
      <w:r w:rsidRPr="00165B36">
        <w:rPr>
          <w:rFonts w:ascii="Times New Roman" w:hAnsi="Times New Roman" w:cs="Times New Roman"/>
          <w:sz w:val="24"/>
          <w:lang w:val="nb-NO"/>
        </w:rPr>
        <w:t> som i Modell 1</w:t>
      </w:r>
      <w:r w:rsidR="00250531">
        <w:rPr>
          <w:rFonts w:ascii="Times New Roman" w:hAnsi="Times New Roman" w:cs="Times New Roman"/>
          <w:sz w:val="24"/>
          <w:lang w:val="nb-NO"/>
        </w:rPr>
        <w:t xml:space="preserve">, fordi </w:t>
      </w:r>
      <w:proofErr w:type="spellStart"/>
      <w:r w:rsidR="00250531">
        <w:rPr>
          <w:rFonts w:ascii="Times New Roman" w:hAnsi="Times New Roman" w:cs="Times New Roman"/>
          <w:sz w:val="24"/>
          <w:lang w:val="nb-NO"/>
        </w:rPr>
        <w:t>SSTot</w:t>
      </w:r>
      <w:proofErr w:type="spellEnd"/>
      <w:r w:rsidR="00250531">
        <w:rPr>
          <w:rFonts w:ascii="Times New Roman" w:hAnsi="Times New Roman" w:cs="Times New Roman"/>
          <w:sz w:val="24"/>
          <w:lang w:val="nb-NO"/>
        </w:rPr>
        <w:t xml:space="preserve"> ser kun på responsen.</w:t>
      </w:r>
    </w:p>
    <w:p w:rsidR="00165B36" w:rsidRPr="00165B36" w:rsidRDefault="00165B36" w:rsidP="00250531">
      <w:pPr>
        <w:pStyle w:val="Ingenmellomrom"/>
        <w:ind w:firstLine="720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R</w:t>
      </w:r>
      <w:r w:rsidRPr="00165B36">
        <w:rPr>
          <w:rFonts w:ascii="Times New Roman" w:hAnsi="Times New Roman" w:cs="Times New Roman"/>
          <w:sz w:val="24"/>
          <w:vertAlign w:val="superscript"/>
          <w:lang w:val="nb-NO"/>
        </w:rPr>
        <w:t>2</w:t>
      </w:r>
      <w:r w:rsidRPr="00165B36">
        <w:rPr>
          <w:rFonts w:ascii="Times New Roman" w:hAnsi="Times New Roman" w:cs="Times New Roman"/>
          <w:sz w:val="24"/>
          <w:lang w:val="nb-NO"/>
        </w:rPr>
        <w:t xml:space="preserve"> = </w:t>
      </w:r>
      <w:proofErr w:type="spellStart"/>
      <w:r w:rsidRPr="00165B36">
        <w:rPr>
          <w:rFonts w:ascii="Times New Roman" w:hAnsi="Times New Roman" w:cs="Times New Roman"/>
          <w:sz w:val="24"/>
          <w:lang w:val="nb-NO"/>
        </w:rPr>
        <w:t>SSreg</w:t>
      </w:r>
      <w:proofErr w:type="spellEnd"/>
      <w:r w:rsidRPr="00165B36">
        <w:rPr>
          <w:rFonts w:ascii="Times New Roman" w:hAnsi="Times New Roman" w:cs="Times New Roman"/>
          <w:sz w:val="24"/>
          <w:lang w:val="nb-NO"/>
        </w:rPr>
        <w:t>/</w:t>
      </w:r>
      <w:proofErr w:type="spellStart"/>
      <w:r w:rsidRPr="00165B36">
        <w:rPr>
          <w:rFonts w:ascii="Times New Roman" w:hAnsi="Times New Roman" w:cs="Times New Roman"/>
          <w:sz w:val="24"/>
          <w:lang w:val="nb-NO"/>
        </w:rPr>
        <w:t>SStot</w:t>
      </w:r>
      <w:proofErr w:type="spellEnd"/>
      <w:r w:rsidRPr="00165B36">
        <w:rPr>
          <w:rFonts w:ascii="Times New Roman" w:hAnsi="Times New Roman" w:cs="Times New Roman"/>
          <w:sz w:val="24"/>
          <w:lang w:val="nb-NO"/>
        </w:rPr>
        <w:t xml:space="preserve"> 36606/</w:t>
      </w:r>
      <w:proofErr w:type="gramStart"/>
      <w:r w:rsidRPr="00165B36">
        <w:rPr>
          <w:rFonts w:ascii="Times New Roman" w:hAnsi="Times New Roman" w:cs="Times New Roman"/>
          <w:sz w:val="24"/>
          <w:lang w:val="nb-NO"/>
        </w:rPr>
        <w:t>42999  =</w:t>
      </w:r>
      <w:proofErr w:type="gramEnd"/>
      <w:r w:rsidRPr="00165B36">
        <w:rPr>
          <w:rFonts w:ascii="Times New Roman" w:hAnsi="Times New Roman" w:cs="Times New Roman"/>
          <w:sz w:val="24"/>
          <w:lang w:val="nb-NO"/>
        </w:rPr>
        <w:t xml:space="preserve"> 0,85</w:t>
      </w:r>
    </w:p>
    <w:p w:rsidR="00165B36" w:rsidRPr="00165B36" w:rsidRDefault="00165B36" w:rsidP="00250531">
      <w:pPr>
        <w:pStyle w:val="Ingenmellomrom"/>
        <w:ind w:firstLine="720"/>
        <w:rPr>
          <w:rFonts w:ascii="Times New Roman" w:hAnsi="Times New Roman" w:cs="Times New Roman"/>
          <w:sz w:val="24"/>
          <w:lang w:val="nb-NO"/>
        </w:rPr>
      </w:pPr>
      <w:r w:rsidRPr="00165B36">
        <w:rPr>
          <w:rFonts w:ascii="Times New Roman" w:hAnsi="Times New Roman" w:cs="Times New Roman"/>
          <w:sz w:val="24"/>
          <w:lang w:val="nb-NO"/>
        </w:rPr>
        <w:t>R</w:t>
      </w:r>
      <w:r w:rsidRPr="00165B36">
        <w:rPr>
          <w:rFonts w:ascii="Times New Roman" w:hAnsi="Times New Roman" w:cs="Times New Roman"/>
          <w:sz w:val="24"/>
          <w:vertAlign w:val="superscript"/>
          <w:lang w:val="nb-NO"/>
        </w:rPr>
        <w:t>2</w:t>
      </w:r>
      <w:r w:rsidRPr="00165B36">
        <w:rPr>
          <w:rFonts w:ascii="Times New Roman" w:hAnsi="Times New Roman" w:cs="Times New Roman"/>
          <w:sz w:val="24"/>
          <w:lang w:val="nb-NO"/>
        </w:rPr>
        <w:t xml:space="preserve"> blir størst når punktene ligger tett rundt linja. Da er s minst.</w:t>
      </w:r>
    </w:p>
    <w:p w:rsidR="00165B36" w:rsidRPr="00165B36" w:rsidRDefault="00165B36" w:rsidP="00250531">
      <w:pPr>
        <w:pStyle w:val="Ingenmellomrom"/>
        <w:ind w:firstLine="720"/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Da vil variasjon i x</w:t>
      </w:r>
      <w:r w:rsidRPr="00165B36">
        <w:rPr>
          <w:rFonts w:ascii="Times New Roman" w:hAnsi="Times New Roman" w:cs="Times New Roman"/>
          <w:sz w:val="24"/>
          <w:lang w:val="nb-NO"/>
        </w:rPr>
        <w:t xml:space="preserve"> forklare mer av variasjon i Y.</w:t>
      </w:r>
    </w:p>
    <w:p w:rsidR="00ED6BFE" w:rsidRDefault="00ED6BFE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</w:p>
    <w:p w:rsidR="00250531" w:rsidRPr="00250531" w:rsidRDefault="00250531" w:rsidP="0025053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250531">
        <w:rPr>
          <w:rFonts w:ascii="Times New Roman" w:hAnsi="Times New Roman" w:cs="Times New Roman"/>
          <w:b/>
          <w:sz w:val="24"/>
          <w:lang w:val="nb-NO"/>
        </w:rPr>
        <w:t>d)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>
        <w:rPr>
          <w:rFonts w:ascii="Times New Roman" w:hAnsi="Times New Roman" w:cs="Times New Roman"/>
          <w:sz w:val="24"/>
          <w:lang w:val="nb-NO"/>
        </w:rPr>
        <w:tab/>
      </w:r>
      <w:r w:rsidRPr="00250531">
        <w:rPr>
          <w:rFonts w:ascii="Times New Roman" w:hAnsi="Times New Roman" w:cs="Times New Roman"/>
          <w:sz w:val="24"/>
          <w:lang w:val="nb-NO"/>
        </w:rPr>
        <w:t>Modell 1: Predikert verdi Vietnam: 291 – 2,78*42 = 174</w:t>
      </w:r>
    </w:p>
    <w:p w:rsidR="00250531" w:rsidRPr="00250531" w:rsidRDefault="00250531" w:rsidP="00250531">
      <w:pPr>
        <w:pStyle w:val="Ingenmellomrom"/>
        <w:ind w:firstLine="720"/>
        <w:rPr>
          <w:rFonts w:ascii="Times New Roman" w:hAnsi="Times New Roman" w:cs="Times New Roman"/>
          <w:sz w:val="24"/>
          <w:lang w:val="nb-NO"/>
        </w:rPr>
      </w:pPr>
      <w:r w:rsidRPr="00250531">
        <w:rPr>
          <w:rFonts w:ascii="Times New Roman" w:hAnsi="Times New Roman" w:cs="Times New Roman"/>
          <w:sz w:val="24"/>
          <w:lang w:val="nb-NO"/>
        </w:rPr>
        <w:t xml:space="preserve">Modell2: Predikert verdi Vietnam: 7 + 2,32*16 </w:t>
      </w:r>
      <w:proofErr w:type="gramStart"/>
      <w:r w:rsidRPr="00250531">
        <w:rPr>
          <w:rFonts w:ascii="Times New Roman" w:hAnsi="Times New Roman" w:cs="Times New Roman"/>
          <w:sz w:val="24"/>
          <w:lang w:val="nb-NO"/>
        </w:rPr>
        <w:t xml:space="preserve">= </w:t>
      </w:r>
      <w:r>
        <w:rPr>
          <w:rFonts w:ascii="Times New Roman" w:hAnsi="Times New Roman" w:cs="Times New Roman"/>
          <w:sz w:val="24"/>
          <w:lang w:val="nb-NO"/>
        </w:rPr>
        <w:t xml:space="preserve"> </w:t>
      </w:r>
      <w:r w:rsidRPr="00250531">
        <w:rPr>
          <w:rFonts w:ascii="Times New Roman" w:hAnsi="Times New Roman" w:cs="Times New Roman"/>
          <w:sz w:val="24"/>
          <w:lang w:val="nb-NO"/>
        </w:rPr>
        <w:t>44</w:t>
      </w:r>
      <w:proofErr w:type="gramEnd"/>
    </w:p>
    <w:p w:rsidR="00250531" w:rsidRPr="00250531" w:rsidRDefault="00250531" w:rsidP="0025053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250531">
        <w:rPr>
          <w:rFonts w:ascii="Times New Roman" w:hAnsi="Times New Roman" w:cs="Times New Roman"/>
          <w:sz w:val="24"/>
          <w:lang w:val="nb-NO"/>
        </w:rPr>
        <w:t xml:space="preserve">Merk at i Modell 2 må en finne estimert regresjonskoeffisient ved </w:t>
      </w:r>
      <w:r w:rsidRPr="00250531">
        <w:rPr>
          <w:rFonts w:ascii="Times New Roman" w:hAnsi="Times New Roman" w:cs="Times New Roman"/>
          <w:position w:val="-10"/>
          <w:sz w:val="24"/>
          <w:lang w:val="nb-NO"/>
        </w:rPr>
        <w:object w:dxaOrig="240" w:dyaOrig="380">
          <v:shape id="_x0000_i1029" type="#_x0000_t75" style="width:12pt;height:18.75pt" o:ole="">
            <v:imagedata r:id="rId17" o:title=""/>
          </v:shape>
          <o:OLEObject Type="Embed" ProgID="Equation.3" ShapeID="_x0000_i1029" DrawAspect="Content" ObjectID="_1595331923" r:id="rId18"/>
        </w:object>
      </w:r>
      <w:r w:rsidRPr="00250531">
        <w:rPr>
          <w:rFonts w:ascii="Times New Roman" w:hAnsi="Times New Roman" w:cs="Times New Roman"/>
          <w:sz w:val="24"/>
          <w:lang w:val="nb-NO"/>
        </w:rPr>
        <w:t xml:space="preserve"> = </w:t>
      </w:r>
      <w:proofErr w:type="gramStart"/>
      <w:r w:rsidRPr="00250531">
        <w:rPr>
          <w:rFonts w:ascii="Times New Roman" w:hAnsi="Times New Roman" w:cs="Times New Roman"/>
          <w:sz w:val="24"/>
          <w:lang w:val="nb-NO"/>
        </w:rPr>
        <w:t>S.E.(</w:t>
      </w:r>
      <w:proofErr w:type="gramEnd"/>
      <w:r w:rsidRPr="00250531">
        <w:rPr>
          <w:rFonts w:ascii="Times New Roman" w:hAnsi="Times New Roman" w:cs="Times New Roman"/>
          <w:position w:val="-10"/>
          <w:sz w:val="24"/>
          <w:lang w:val="nb-NO"/>
        </w:rPr>
        <w:object w:dxaOrig="240" w:dyaOrig="380">
          <v:shape id="_x0000_i1030" type="#_x0000_t75" style="width:12pt;height:18.75pt" o:ole="">
            <v:imagedata r:id="rId19" o:title=""/>
          </v:shape>
          <o:OLEObject Type="Embed" ProgID="Equation.3" ShapeID="_x0000_i1030" DrawAspect="Content" ObjectID="_1595331924" r:id="rId20"/>
        </w:object>
      </w:r>
      <w:r w:rsidRPr="00250531">
        <w:rPr>
          <w:rFonts w:ascii="Times New Roman" w:hAnsi="Times New Roman" w:cs="Times New Roman"/>
          <w:sz w:val="24"/>
          <w:lang w:val="nb-NO"/>
        </w:rPr>
        <w:t>)*T</w:t>
      </w:r>
    </w:p>
    <w:p w:rsidR="00250531" w:rsidRPr="00250531" w:rsidRDefault="00250531" w:rsidP="00250531">
      <w:pPr>
        <w:pStyle w:val="Ingenmellomrom"/>
        <w:ind w:left="720"/>
        <w:rPr>
          <w:rFonts w:ascii="Times New Roman" w:hAnsi="Times New Roman" w:cs="Times New Roman"/>
          <w:sz w:val="24"/>
          <w:lang w:val="nb-NO"/>
        </w:rPr>
      </w:pPr>
      <w:r w:rsidRPr="00250531">
        <w:rPr>
          <w:rFonts w:ascii="Times New Roman" w:hAnsi="Times New Roman" w:cs="Times New Roman"/>
          <w:sz w:val="24"/>
          <w:lang w:val="nb-NO"/>
        </w:rPr>
        <w:t>Vietnam er å bet</w:t>
      </w:r>
      <w:r>
        <w:rPr>
          <w:rFonts w:ascii="Times New Roman" w:hAnsi="Times New Roman" w:cs="Times New Roman"/>
          <w:sz w:val="24"/>
          <w:lang w:val="nb-NO"/>
        </w:rPr>
        <w:t>rakte som et U-</w:t>
      </w:r>
      <w:r w:rsidRPr="00250531">
        <w:rPr>
          <w:rFonts w:ascii="Times New Roman" w:hAnsi="Times New Roman" w:cs="Times New Roman"/>
          <w:sz w:val="24"/>
          <w:lang w:val="nb-NO"/>
        </w:rPr>
        <w:t xml:space="preserve">land ved vanntilgang, men </w:t>
      </w:r>
      <w:r>
        <w:rPr>
          <w:rFonts w:ascii="Times New Roman" w:hAnsi="Times New Roman" w:cs="Times New Roman"/>
          <w:sz w:val="24"/>
          <w:lang w:val="nb-NO"/>
        </w:rPr>
        <w:t>som et I-</w:t>
      </w:r>
      <w:r w:rsidRPr="00250531">
        <w:rPr>
          <w:rFonts w:ascii="Times New Roman" w:hAnsi="Times New Roman" w:cs="Times New Roman"/>
          <w:sz w:val="24"/>
          <w:lang w:val="nb-NO"/>
        </w:rPr>
        <w:t>land ved lesekyndighet.</w:t>
      </w:r>
    </w:p>
    <w:p w:rsidR="00250531" w:rsidRPr="00250531" w:rsidRDefault="00250531" w:rsidP="00250531">
      <w:pPr>
        <w:pStyle w:val="Ingenmellomrom"/>
        <w:ind w:firstLine="720"/>
        <w:rPr>
          <w:rFonts w:ascii="Times New Roman" w:hAnsi="Times New Roman" w:cs="Times New Roman"/>
          <w:sz w:val="24"/>
          <w:lang w:val="nb-NO"/>
        </w:rPr>
      </w:pPr>
      <w:r w:rsidRPr="00250531">
        <w:rPr>
          <w:rFonts w:ascii="Times New Roman" w:hAnsi="Times New Roman" w:cs="Times New Roman"/>
          <w:sz w:val="24"/>
          <w:lang w:val="nb-NO"/>
        </w:rPr>
        <w:t>Smalest for Modell 2 fordi s er minst.</w:t>
      </w:r>
    </w:p>
    <w:p w:rsidR="00250531" w:rsidRPr="00250531" w:rsidRDefault="00250531" w:rsidP="00250531">
      <w:pPr>
        <w:pStyle w:val="Ingenmellomrom"/>
        <w:ind w:left="720"/>
        <w:rPr>
          <w:rFonts w:ascii="Times New Roman" w:hAnsi="Times New Roman" w:cs="Times New Roman"/>
          <w:sz w:val="24"/>
          <w:lang w:val="nb-NO"/>
        </w:rPr>
      </w:pPr>
      <w:r w:rsidRPr="00250531">
        <w:rPr>
          <w:rFonts w:ascii="Times New Roman" w:hAnsi="Times New Roman" w:cs="Times New Roman"/>
          <w:sz w:val="24"/>
          <w:lang w:val="nb-NO"/>
        </w:rPr>
        <w:t>Bredere for Norge fordi 99 % er langt fra gjennomsnittverdiene av vanntilgang som modellen bygger på.</w:t>
      </w:r>
    </w:p>
    <w:p w:rsidR="00250531" w:rsidRPr="00755CCF" w:rsidRDefault="00250531" w:rsidP="00ED6BFE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val="nb-NO"/>
        </w:rPr>
      </w:pPr>
    </w:p>
    <w:p w:rsidR="00ED6BFE" w:rsidRPr="0042062D" w:rsidRDefault="00461C21" w:rsidP="00ED6BFE">
      <w:pPr>
        <w:spacing w:before="150" w:after="150" w:line="300" w:lineRule="atLeast"/>
        <w:outlineLvl w:val="3"/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</w:pPr>
      <w:r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  <w:t>Oppgave 9</w:t>
      </w:r>
      <w:r w:rsidR="00ED6BFE" w:rsidRPr="0042062D">
        <w:rPr>
          <w:rFonts w:ascii="Helvetica" w:eastAsia="Times New Roman" w:hAnsi="Helvetica" w:cs="Helvetica"/>
          <w:b/>
          <w:color w:val="333333"/>
          <w:sz w:val="26"/>
          <w:szCs w:val="26"/>
          <w:lang w:val="nb-NO"/>
        </w:rPr>
        <w:t>: 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803E23">
        <w:rPr>
          <w:b/>
          <w:bCs/>
          <w:lang w:val="nb-NO"/>
        </w:rPr>
        <w:t>a</w:t>
      </w:r>
      <w:r w:rsidRPr="00E71511">
        <w:rPr>
          <w:rFonts w:ascii="Times New Roman" w:hAnsi="Times New Roman" w:cs="Times New Roman"/>
          <w:b/>
          <w:bCs/>
          <w:sz w:val="24"/>
          <w:lang w:val="nb-NO"/>
        </w:rPr>
        <w:t>)</w:t>
      </w:r>
      <w:r w:rsidRPr="00E71511">
        <w:rPr>
          <w:rFonts w:ascii="Times New Roman" w:hAnsi="Times New Roman" w:cs="Times New Roman"/>
          <w:sz w:val="24"/>
          <w:lang w:val="nb-NO"/>
        </w:rPr>
        <w:t>  For begge modeller har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F33A9CE" wp14:editId="5C063414">
            <wp:extent cx="103505" cy="79375"/>
            <wp:effectExtent l="0" t="0" r="0" b="0"/>
            <wp:docPr id="234" name="Picture 234" descr="\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\alph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lang w:val="nb-NO"/>
        </w:rPr>
        <w:t> ingen fysisk tolkning da vi ikke kan tenke oss bjørner uten brystomkrets eller nakkeomkrets.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For Modell 1 tolker vi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7508C0D9" wp14:editId="6BDB4003">
            <wp:extent cx="103505" cy="151130"/>
            <wp:effectExtent l="0" t="0" r="0" b="1270"/>
            <wp:docPr id="233" name="Picture 233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\bet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lang w:val="nb-NO"/>
        </w:rPr>
        <w:t> som forventet (gjennomsnittlig for alle bjørner i populasjonen) økning i vekt dersom brystomkrets øker med 1 cm, og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533A49B" wp14:editId="393EAF57">
            <wp:extent cx="103505" cy="79375"/>
            <wp:effectExtent l="0" t="0" r="0" b="0"/>
            <wp:docPr id="232" name="Picture 232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\sig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lang w:val="nb-NO"/>
        </w:rPr>
        <w:t> som standardavvik i vekt for alle bjørner med samme brystomkrets.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For Modell 2 tolker vi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4D97F10" wp14:editId="16EC5637">
            <wp:extent cx="103505" cy="151130"/>
            <wp:effectExtent l="0" t="0" r="0" b="1270"/>
            <wp:docPr id="231" name="Picture 231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\bet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lang w:val="nb-NO"/>
        </w:rPr>
        <w:t> som forventet (gjennomsnittlig for alle bjørner i populasjonen) økning i vekt dersom nakkeomkrets øker med 1 cm, og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3B447D0" wp14:editId="3633A325">
            <wp:extent cx="103505" cy="79375"/>
            <wp:effectExtent l="0" t="0" r="0" b="0"/>
            <wp:docPr id="230" name="Picture 230" descr="\sig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\sig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lang w:val="nb-NO"/>
        </w:rPr>
        <w:t> som standardavvik i vekt for alle bjørner med samme nakkeomkrets.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Modell 1: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76069F33" wp14:editId="771662C8">
            <wp:extent cx="103505" cy="127000"/>
            <wp:effectExtent l="0" t="0" r="0" b="6350"/>
            <wp:docPr id="229" name="Picture 229" descr="\hat{\alph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\hat{\alpha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vertAlign w:val="subscript"/>
          <w:lang w:val="nb-NO"/>
        </w:rPr>
        <w:t> </w:t>
      </w:r>
      <w:r w:rsidRPr="00E71511">
        <w:rPr>
          <w:rFonts w:ascii="Times New Roman" w:hAnsi="Times New Roman" w:cs="Times New Roman"/>
          <w:sz w:val="24"/>
          <w:lang w:val="nb-NO"/>
        </w:rPr>
        <w:t>= -133,52,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0D88B38" wp14:editId="7E61A0DB">
            <wp:extent cx="103505" cy="198755"/>
            <wp:effectExtent l="0" t="0" r="0" b="0"/>
            <wp:docPr id="228" name="Picture 228" descr="\hat{\bet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\hat{\beta}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vertAlign w:val="subscript"/>
          <w:lang w:val="nb-NO"/>
        </w:rPr>
        <w:t> </w:t>
      </w:r>
      <w:r w:rsidRPr="00E71511">
        <w:rPr>
          <w:rFonts w:ascii="Times New Roman" w:hAnsi="Times New Roman" w:cs="Times New Roman"/>
          <w:sz w:val="24"/>
          <w:lang w:val="nb-NO"/>
        </w:rPr>
        <w:t>= 2,73,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vertAlign w:val="subscript"/>
          <w:lang w:val="nb-NO"/>
        </w:rPr>
        <w:t> </w:t>
      </w:r>
      <w:r w:rsidRPr="00E71511">
        <w:rPr>
          <w:rFonts w:ascii="Times New Roman" w:hAnsi="Times New Roman" w:cs="Times New Roman"/>
          <w:sz w:val="24"/>
          <w:lang w:val="nb-NO"/>
        </w:rPr>
        <w:t>finner du ved å ta kvadratroten av (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SSresidual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>/22)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Modell 2: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264F6A3" wp14:editId="76566F1A">
            <wp:extent cx="103505" cy="127000"/>
            <wp:effectExtent l="0" t="0" r="0" b="6350"/>
            <wp:docPr id="227" name="Picture 227" descr="\hat{\alph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\hat{\alpha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vertAlign w:val="subscript"/>
          <w:lang w:val="nb-NO"/>
        </w:rPr>
        <w:t> </w:t>
      </w:r>
      <w:r w:rsidRPr="00E71511">
        <w:rPr>
          <w:rFonts w:ascii="Times New Roman" w:hAnsi="Times New Roman" w:cs="Times New Roman"/>
          <w:sz w:val="24"/>
          <w:lang w:val="nb-NO"/>
        </w:rPr>
        <w:t>= -118,23, </w:t>
      </w:r>
      <w:r w:rsidRPr="00E7151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CF138DF" wp14:editId="7D1FC0AA">
            <wp:extent cx="103505" cy="198755"/>
            <wp:effectExtent l="0" t="0" r="0" b="0"/>
            <wp:docPr id="27" name="Picture 27" descr="\hat{\bet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\hat{\beta}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511">
        <w:rPr>
          <w:rFonts w:ascii="Times New Roman" w:hAnsi="Times New Roman" w:cs="Times New Roman"/>
          <w:sz w:val="24"/>
          <w:vertAlign w:val="subscript"/>
          <w:lang w:val="nb-NO"/>
        </w:rPr>
        <w:t> </w:t>
      </w:r>
      <w:r w:rsidRPr="00E71511">
        <w:rPr>
          <w:rFonts w:ascii="Times New Roman" w:hAnsi="Times New Roman" w:cs="Times New Roman"/>
          <w:sz w:val="24"/>
          <w:lang w:val="nb-NO"/>
        </w:rPr>
        <w:t>= 4,25.</w:t>
      </w:r>
    </w:p>
    <w:p w:rsidR="00803E23" w:rsidRPr="00E71511" w:rsidRDefault="00803E23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 xml:space="preserve">Siden det er samme respons er 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den samme for begge modeller: 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= 113940, dermed blir </w:t>
      </w:r>
      <w:proofErr w:type="spellStart"/>
      <w:proofErr w:type="gramStart"/>
      <w:r w:rsidRPr="00E71511">
        <w:rPr>
          <w:rFonts w:ascii="Times New Roman" w:hAnsi="Times New Roman" w:cs="Times New Roman"/>
          <w:sz w:val="24"/>
          <w:lang w:val="nb-NO"/>
        </w:rPr>
        <w:t>SSresidual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:</w:t>
      </w:r>
      <w:proofErr w:type="gramEnd"/>
      <w:r w:rsidRPr="00E71511">
        <w:rPr>
          <w:rFonts w:ascii="Times New Roman" w:hAnsi="Times New Roman" w:cs="Times New Roman"/>
          <w:sz w:val="24"/>
          <w:lang w:val="nb-NO"/>
        </w:rPr>
        <w:t xml:space="preserve"> 113940 – 96678 = 17262.</w:t>
      </w:r>
    </w:p>
    <w:p w:rsidR="00803E23" w:rsidRDefault="00803E23" w:rsidP="00E71511">
      <w:pPr>
        <w:pStyle w:val="Ingenmellomrom"/>
        <w:numPr>
          <w:ilvl w:val="0"/>
          <w:numId w:val="3"/>
        </w:numPr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finner du ved å ta kvadratroten av (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SSresidual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>/22).</w:t>
      </w:r>
    </w:p>
    <w:p w:rsidR="00E71511" w:rsidRPr="00E71511" w:rsidRDefault="00E71511" w:rsidP="00E71511">
      <w:pPr>
        <w:pStyle w:val="Ingenmellomrom"/>
        <w:ind w:left="720"/>
        <w:rPr>
          <w:rFonts w:ascii="Times New Roman" w:hAnsi="Times New Roman" w:cs="Times New Roman"/>
          <w:sz w:val="24"/>
          <w:lang w:val="nb-NO"/>
        </w:rPr>
      </w:pP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nb-NO"/>
        </w:rPr>
        <w:t>b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)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Modell 1: </w:t>
      </w:r>
      <w:proofErr w:type="spell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SSTotal</w:t>
      </w:r>
      <w:proofErr w:type="spellEnd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= 113940. R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nb-NO"/>
        </w:rPr>
        <w:t>2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= SSREG/</w:t>
      </w:r>
      <w:proofErr w:type="spell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SSTotal</w:t>
      </w:r>
      <w:proofErr w:type="spellEnd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= 0,91.    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Modell 2: Samme </w:t>
      </w:r>
      <w:proofErr w:type="spell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SSTotal</w:t>
      </w:r>
      <w:proofErr w:type="spellEnd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som i Modell 1. R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nb-NO"/>
        </w:rPr>
        <w:t>2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= SSREG/</w:t>
      </w:r>
      <w:proofErr w:type="spell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SSTotal</w:t>
      </w:r>
      <w:proofErr w:type="spellEnd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= 0,85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R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nb-NO"/>
        </w:rPr>
        <w:t>2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måler andel variasjon i vekt som er forklart av henholdsvis variasjon i brystomkrets og variasjon i nakkeomkrets.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 Et 95 % KI for b er gitt ved: </w:t>
      </w:r>
      <w:r w:rsidRPr="00803E23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 wp14:anchorId="10CAA68B" wp14:editId="4963EF26">
            <wp:extent cx="103505" cy="198755"/>
            <wp:effectExtent l="0" t="0" r="0" b="0"/>
            <wp:docPr id="25" name="Picture 25" descr="\hat{\bet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\hat{\beta}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± t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nb-NO"/>
        </w:rPr>
        <w:t>0,025,22</w:t>
      </w:r>
      <w:proofErr w:type="gram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S.E.(</w:t>
      </w:r>
      <w:proofErr w:type="gramEnd"/>
      <w:r w:rsidRPr="00803E23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 wp14:anchorId="19DA57AE" wp14:editId="68625DA3">
            <wp:extent cx="103505" cy="198755"/>
            <wp:effectExtent l="0" t="0" r="0" b="0"/>
            <wp:docPr id="24" name="Picture 24" descr="\hat{\bet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\hat{\beta}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). Dette gir: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Modell 1: 2,73 ± 2,074*0,18 eller (2,</w:t>
      </w:r>
      <w:proofErr w:type="gram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36,   </w:t>
      </w:r>
      <w:proofErr w:type="gramEnd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3,10)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lastRenderedPageBreak/>
        <w:t>Alternativt: Modell 2: 4,25 ± 2,074*0,38 eller (3,</w:t>
      </w:r>
      <w:proofErr w:type="gramStart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 xml:space="preserve">46,   </w:t>
      </w:r>
      <w:proofErr w:type="gramEnd"/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5,04)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Siden ingen av intervallene dekker 0, kan vi forkaste hypotesen H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nb-NO"/>
        </w:rPr>
        <w:t>0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: </w:t>
      </w:r>
      <w:r w:rsidRPr="00803E23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 wp14:anchorId="20AF3598" wp14:editId="7CA7D9F6">
            <wp:extent cx="103505" cy="151130"/>
            <wp:effectExtent l="0" t="0" r="0" b="1270"/>
            <wp:docPr id="23" name="Picture 23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\bet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= 0, og tro på alternativet H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nb-NO"/>
        </w:rPr>
        <w:t>1</w:t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: </w:t>
      </w:r>
      <w:r w:rsidRPr="00803E23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 wp14:anchorId="4E61B916" wp14:editId="1606719D">
            <wp:extent cx="103505" cy="151130"/>
            <wp:effectExtent l="0" t="0" r="0" b="1270"/>
            <wp:docPr id="22" name="Picture 22" descr="\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\bet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 ≠ 0 på 5 % signifikansnivå.</w:t>
      </w:r>
    </w:p>
    <w:p w:rsidR="00803E23" w:rsidRPr="00803E23" w:rsidRDefault="00803E23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</w:pPr>
      <w:r w:rsidRPr="00803E23">
        <w:rPr>
          <w:rFonts w:ascii="Times New Roman" w:eastAsia="Times New Roman" w:hAnsi="Times New Roman" w:cs="Times New Roman"/>
          <w:color w:val="333333"/>
          <w:sz w:val="24"/>
          <w:szCs w:val="24"/>
          <w:lang w:val="nb-NO"/>
        </w:rPr>
        <w:t>Med andre ord vi har gjennom KI påvist sammenheng mellom vekt og brystomkrets og alternativt mellom vekt og nakkeomkrets.</w:t>
      </w:r>
    </w:p>
    <w:p w:rsidR="00E71511" w:rsidRDefault="00302F85" w:rsidP="00803E23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1"/>
          <w:lang w:val="nb-NO"/>
        </w:rPr>
      </w:pPr>
      <w:r w:rsidRPr="00E71511">
        <w:rPr>
          <w:rFonts w:ascii="Helvetica" w:eastAsia="Times New Roman" w:hAnsi="Helvetica" w:cs="Helvetica"/>
          <w:b/>
          <w:color w:val="333333"/>
          <w:sz w:val="21"/>
          <w:szCs w:val="21"/>
          <w:lang w:val="nb-NO"/>
        </w:rPr>
        <w:t>c)</w:t>
      </w:r>
      <w:r>
        <w:rPr>
          <w:rFonts w:ascii="Helvetica" w:eastAsia="Times New Roman" w:hAnsi="Helvetica" w:cs="Helvetica"/>
          <w:color w:val="333333"/>
          <w:sz w:val="21"/>
          <w:szCs w:val="21"/>
          <w:lang w:val="nb-NO"/>
        </w:rPr>
        <w:t xml:space="preserve"> </w:t>
      </w:r>
    </w:p>
    <w:p w:rsidR="00E71511" w:rsidRDefault="00732F18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Merk at for begg</w:t>
      </w:r>
      <w:r w:rsidR="00750F8D" w:rsidRPr="00E71511">
        <w:rPr>
          <w:rFonts w:ascii="Times New Roman" w:hAnsi="Times New Roman" w:cs="Times New Roman"/>
          <w:sz w:val="24"/>
          <w:lang w:val="nb-NO"/>
        </w:rPr>
        <w:t xml:space="preserve">e modeller har vi bjørner med gjennomsnittlig x verdi. </w:t>
      </w:r>
    </w:p>
    <w:p w:rsidR="00E71511" w:rsidRDefault="00750F8D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 xml:space="preserve">Intervallet blir bredere </w:t>
      </w:r>
      <w:r w:rsidR="00732F18" w:rsidRPr="00E71511">
        <w:rPr>
          <w:rFonts w:ascii="Times New Roman" w:hAnsi="Times New Roman" w:cs="Times New Roman"/>
          <w:sz w:val="24"/>
          <w:lang w:val="nb-NO"/>
        </w:rPr>
        <w:t>fordi s (</w:t>
      </w:r>
      <w:r w:rsidR="00732F18" w:rsidRPr="00E71511">
        <w:rPr>
          <w:rFonts w:ascii="Times New Roman" w:hAnsi="Times New Roman" w:cs="Times New Roman"/>
          <w:b/>
          <w:bCs/>
          <w:position w:val="-6"/>
          <w:sz w:val="24"/>
          <w:szCs w:val="26"/>
        </w:rPr>
        <w:object w:dxaOrig="220" w:dyaOrig="300">
          <v:shape id="_x0000_i1031" type="#_x0000_t75" style="width:11.25pt;height:15pt" o:ole="">
            <v:imagedata r:id="rId23" o:title=""/>
          </v:shape>
          <o:OLEObject Type="Embed" ProgID="Equation.3" ShapeID="_x0000_i1031" DrawAspect="Content" ObjectID="_1595331925" r:id="rId24"/>
        </w:object>
      </w:r>
      <w:r w:rsidRPr="00E71511">
        <w:rPr>
          <w:rFonts w:ascii="Times New Roman" w:hAnsi="Times New Roman" w:cs="Times New Roman"/>
          <w:sz w:val="24"/>
          <w:lang w:val="nb-NO"/>
        </w:rPr>
        <w:t xml:space="preserve">) er større. </w:t>
      </w:r>
    </w:p>
    <w:p w:rsidR="00E71511" w:rsidRDefault="00750F8D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 xml:space="preserve">Alt annet som bestemmer bredden er likt. </w:t>
      </w:r>
      <w:r w:rsidR="00732F18" w:rsidRPr="00E71511">
        <w:rPr>
          <w:rFonts w:ascii="Times New Roman" w:hAnsi="Times New Roman" w:cs="Times New Roman"/>
          <w:sz w:val="24"/>
          <w:lang w:val="nb-NO"/>
        </w:rPr>
        <w:t>s</w:t>
      </w:r>
      <w:r w:rsidRPr="00E71511">
        <w:rPr>
          <w:rFonts w:ascii="Times New Roman" w:hAnsi="Times New Roman" w:cs="Times New Roman"/>
          <w:sz w:val="24"/>
          <w:lang w:val="nb-NO"/>
        </w:rPr>
        <w:t xml:space="preserve"> finner du ved </w:t>
      </w:r>
      <w:r w:rsidR="00732F18" w:rsidRPr="00E71511">
        <w:rPr>
          <w:rFonts w:ascii="Times New Roman" w:hAnsi="Times New Roman" w:cs="Times New Roman"/>
          <w:sz w:val="24"/>
          <w:lang w:val="nb-NO"/>
        </w:rPr>
        <w:t>kvadratrota av</w:t>
      </w:r>
      <w:r w:rsidR="00E71511">
        <w:rPr>
          <w:rFonts w:ascii="Times New Roman" w:hAnsi="Times New Roman" w:cs="Times New Roman"/>
          <w:sz w:val="24"/>
          <w:lang w:val="nb-NO"/>
        </w:rPr>
        <w:t xml:space="preserve"> </w:t>
      </w:r>
    </w:p>
    <w:p w:rsidR="00803E23" w:rsidRPr="00E71511" w:rsidRDefault="00732F18" w:rsidP="00E71511">
      <w:pPr>
        <w:pStyle w:val="Ingenmellomrom"/>
        <w:ind w:firstLine="720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>(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SSResidual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/(n-2)).</w:t>
      </w:r>
    </w:p>
    <w:p w:rsidR="00732F18" w:rsidRPr="00E71511" w:rsidRDefault="00732F18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SSresidual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for nakke finner du ved 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SSResidaul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= </w:t>
      </w:r>
      <w:proofErr w:type="spellStart"/>
      <w:proofErr w:type="gramStart"/>
      <w:r w:rsidRPr="00E71511"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 –</w:t>
      </w:r>
      <w:proofErr w:type="gramEnd"/>
      <w:r w:rsidRPr="00E71511">
        <w:rPr>
          <w:rFonts w:ascii="Times New Roman" w:hAnsi="Times New Roman" w:cs="Times New Roman"/>
          <w:sz w:val="24"/>
          <w:lang w:val="nb-NO"/>
        </w:rPr>
        <w:t xml:space="preserve"> 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SSRegression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. </w:t>
      </w:r>
    </w:p>
    <w:p w:rsidR="00732F18" w:rsidRPr="00E71511" w:rsidRDefault="00E71511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proofErr w:type="spellStart"/>
      <w:r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>
        <w:rPr>
          <w:rFonts w:ascii="Times New Roman" w:hAnsi="Times New Roman" w:cs="Times New Roman"/>
          <w:sz w:val="24"/>
          <w:lang w:val="nb-NO"/>
        </w:rPr>
        <w:t xml:space="preserve"> finner du </w:t>
      </w:r>
      <w:proofErr w:type="gramStart"/>
      <w:r>
        <w:rPr>
          <w:rFonts w:ascii="Times New Roman" w:hAnsi="Times New Roman" w:cs="Times New Roman"/>
          <w:sz w:val="24"/>
          <w:lang w:val="nb-NO"/>
        </w:rPr>
        <w:t>fra  modellen</w:t>
      </w:r>
      <w:proofErr w:type="gramEnd"/>
      <w:r w:rsidR="00732F18" w:rsidRPr="00E71511">
        <w:rPr>
          <w:rFonts w:ascii="Times New Roman" w:hAnsi="Times New Roman" w:cs="Times New Roman"/>
          <w:sz w:val="24"/>
          <w:lang w:val="nb-NO"/>
        </w:rPr>
        <w:t xml:space="preserve"> for brystomfang. (</w:t>
      </w:r>
      <w:proofErr w:type="spellStart"/>
      <w:r w:rsidR="00732F18" w:rsidRPr="00E71511"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 w:rsidR="00732F18" w:rsidRPr="00E71511">
        <w:rPr>
          <w:rFonts w:ascii="Times New Roman" w:hAnsi="Times New Roman" w:cs="Times New Roman"/>
          <w:sz w:val="24"/>
          <w:lang w:val="nb-NO"/>
        </w:rPr>
        <w:t xml:space="preserve"> = </w:t>
      </w:r>
      <w:proofErr w:type="spellStart"/>
      <w:r w:rsidR="00732F18" w:rsidRPr="00E71511">
        <w:rPr>
          <w:rFonts w:ascii="Times New Roman" w:hAnsi="Times New Roman" w:cs="Times New Roman"/>
          <w:sz w:val="24"/>
          <w:lang w:val="nb-NO"/>
        </w:rPr>
        <w:t>SSReggression</w:t>
      </w:r>
      <w:proofErr w:type="spellEnd"/>
      <w:r w:rsidR="00732F18" w:rsidRPr="00E71511">
        <w:rPr>
          <w:rFonts w:ascii="Times New Roman" w:hAnsi="Times New Roman" w:cs="Times New Roman"/>
          <w:sz w:val="24"/>
          <w:lang w:val="nb-NO"/>
        </w:rPr>
        <w:t xml:space="preserve"> + </w:t>
      </w:r>
      <w:proofErr w:type="spellStart"/>
      <w:r w:rsidR="00732F18" w:rsidRPr="00E71511">
        <w:rPr>
          <w:rFonts w:ascii="Times New Roman" w:hAnsi="Times New Roman" w:cs="Times New Roman"/>
          <w:sz w:val="24"/>
          <w:lang w:val="nb-NO"/>
        </w:rPr>
        <w:t>SSNakke</w:t>
      </w:r>
      <w:proofErr w:type="spellEnd"/>
      <w:r w:rsidR="00732F18" w:rsidRPr="00E71511">
        <w:rPr>
          <w:rFonts w:ascii="Times New Roman" w:hAnsi="Times New Roman" w:cs="Times New Roman"/>
          <w:sz w:val="24"/>
          <w:lang w:val="nb-NO"/>
        </w:rPr>
        <w:t>)</w:t>
      </w:r>
    </w:p>
    <w:p w:rsidR="00732F18" w:rsidRPr="00E71511" w:rsidRDefault="00732F18" w:rsidP="00E71511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E71511">
        <w:rPr>
          <w:rFonts w:ascii="Times New Roman" w:hAnsi="Times New Roman" w:cs="Times New Roman"/>
          <w:sz w:val="24"/>
          <w:lang w:val="nb-NO"/>
        </w:rPr>
        <w:t xml:space="preserve">Husk at </w:t>
      </w:r>
      <w:proofErr w:type="spellStart"/>
      <w:r w:rsidRPr="00E71511">
        <w:rPr>
          <w:rFonts w:ascii="Times New Roman" w:hAnsi="Times New Roman" w:cs="Times New Roman"/>
          <w:sz w:val="24"/>
          <w:lang w:val="nb-NO"/>
        </w:rPr>
        <w:t>SSTotal</w:t>
      </w:r>
      <w:proofErr w:type="spellEnd"/>
      <w:r w:rsidRPr="00E71511">
        <w:rPr>
          <w:rFonts w:ascii="Times New Roman" w:hAnsi="Times New Roman" w:cs="Times New Roman"/>
          <w:sz w:val="24"/>
          <w:lang w:val="nb-NO"/>
        </w:rPr>
        <w:t xml:space="preserve"> er uavhengig av modellvalg.</w:t>
      </w:r>
    </w:p>
    <w:p w:rsidR="00750F8D" w:rsidRDefault="00750F8D">
      <w:pPr>
        <w:rPr>
          <w:rFonts w:ascii="Times New Roman" w:hAnsi="Times New Roman" w:cs="Times New Roman"/>
          <w:b/>
          <w:lang w:val="nb-NO"/>
        </w:rPr>
      </w:pPr>
    </w:p>
    <w:p w:rsidR="00346679" w:rsidRDefault="00803E23" w:rsidP="00346679">
      <w:pPr>
        <w:pStyle w:val="Ingenmellomrom"/>
        <w:rPr>
          <w:lang w:val="nb-NO"/>
        </w:rPr>
      </w:pPr>
      <w:r w:rsidRPr="003B6871">
        <w:rPr>
          <w:b/>
          <w:lang w:val="nb-NO"/>
        </w:rPr>
        <w:t>d)</w:t>
      </w:r>
      <w:r>
        <w:rPr>
          <w:lang w:val="nb-NO"/>
        </w:rPr>
        <w:t xml:space="preserve"> </w:t>
      </w:r>
    </w:p>
    <w:p w:rsidR="00803E23" w:rsidRPr="00346679" w:rsidRDefault="00803E23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>Siden feilleddene er antatt å kun være støy uten struktur,</w:t>
      </w:r>
      <w:r w:rsidR="00302F85" w:rsidRPr="00346679">
        <w:rPr>
          <w:rFonts w:ascii="Times New Roman" w:hAnsi="Times New Roman" w:cs="Times New Roman"/>
          <w:sz w:val="24"/>
          <w:lang w:val="nb-NO"/>
        </w:rPr>
        <w:t xml:space="preserve"> </w:t>
      </w:r>
      <w:r w:rsidRPr="00346679">
        <w:rPr>
          <w:rFonts w:ascii="Times New Roman" w:hAnsi="Times New Roman" w:cs="Times New Roman"/>
          <w:sz w:val="24"/>
          <w:lang w:val="nb-NO"/>
        </w:rPr>
        <w:t xml:space="preserve">vil vi heller ikke vente å finne struktur i </w:t>
      </w:r>
      <w:proofErr w:type="spellStart"/>
      <w:r w:rsidRPr="00346679">
        <w:rPr>
          <w:rFonts w:ascii="Times New Roman" w:hAnsi="Times New Roman" w:cs="Times New Roman"/>
          <w:sz w:val="24"/>
          <w:lang w:val="nb-NO"/>
        </w:rPr>
        <w:t>residualene</w:t>
      </w:r>
      <w:proofErr w:type="spellEnd"/>
      <w:r w:rsidRPr="00346679">
        <w:rPr>
          <w:rFonts w:ascii="Times New Roman" w:hAnsi="Times New Roman" w:cs="Times New Roman"/>
          <w:sz w:val="24"/>
          <w:lang w:val="nb-NO"/>
        </w:rPr>
        <w:t>.</w:t>
      </w:r>
    </w:p>
    <w:p w:rsidR="00803E23" w:rsidRPr="00346679" w:rsidRDefault="00803E23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>Vi kan avsl</w:t>
      </w:r>
      <w:r w:rsidR="003B6871" w:rsidRPr="00346679">
        <w:rPr>
          <w:rFonts w:ascii="Times New Roman" w:hAnsi="Times New Roman" w:cs="Times New Roman"/>
          <w:sz w:val="24"/>
          <w:lang w:val="nb-NO"/>
        </w:rPr>
        <w:t>øre ikke-linearitet, ikke-konsta</w:t>
      </w:r>
      <w:r w:rsidRPr="00346679">
        <w:rPr>
          <w:rFonts w:ascii="Times New Roman" w:hAnsi="Times New Roman" w:cs="Times New Roman"/>
          <w:sz w:val="24"/>
          <w:lang w:val="nb-NO"/>
        </w:rPr>
        <w:t xml:space="preserve">nt varians hvis vi plotter </w:t>
      </w:r>
      <w:proofErr w:type="spellStart"/>
      <w:r w:rsidRPr="00346679">
        <w:rPr>
          <w:rFonts w:ascii="Times New Roman" w:hAnsi="Times New Roman" w:cs="Times New Roman"/>
          <w:sz w:val="24"/>
          <w:lang w:val="nb-NO"/>
        </w:rPr>
        <w:t>residualer</w:t>
      </w:r>
      <w:proofErr w:type="spellEnd"/>
      <w:r w:rsidRPr="00346679">
        <w:rPr>
          <w:rFonts w:ascii="Times New Roman" w:hAnsi="Times New Roman" w:cs="Times New Roman"/>
          <w:sz w:val="24"/>
          <w:lang w:val="nb-NO"/>
        </w:rPr>
        <w:t xml:space="preserve"> mot tilpassede verdier (eller mot x).</w:t>
      </w:r>
    </w:p>
    <w:p w:rsidR="00803E23" w:rsidRPr="00346679" w:rsidRDefault="00803E23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 xml:space="preserve">Et histogram over </w:t>
      </w:r>
      <w:proofErr w:type="spellStart"/>
      <w:r w:rsidRPr="00346679">
        <w:rPr>
          <w:rFonts w:ascii="Times New Roman" w:hAnsi="Times New Roman" w:cs="Times New Roman"/>
          <w:sz w:val="24"/>
          <w:lang w:val="nb-NO"/>
        </w:rPr>
        <w:t>residualer</w:t>
      </w:r>
      <w:proofErr w:type="spellEnd"/>
      <w:r w:rsidRPr="00346679">
        <w:rPr>
          <w:rFonts w:ascii="Times New Roman" w:hAnsi="Times New Roman" w:cs="Times New Roman"/>
          <w:sz w:val="24"/>
          <w:lang w:val="nb-NO"/>
        </w:rPr>
        <w:t xml:space="preserve"> kan si oss noe om hvorvidt </w:t>
      </w:r>
      <w:proofErr w:type="spellStart"/>
      <w:r w:rsidRPr="00346679">
        <w:rPr>
          <w:rFonts w:ascii="Times New Roman" w:hAnsi="Times New Roman" w:cs="Times New Roman"/>
          <w:sz w:val="24"/>
          <w:lang w:val="nb-NO"/>
        </w:rPr>
        <w:t>normafordelingsantagelsen</w:t>
      </w:r>
      <w:proofErr w:type="spellEnd"/>
      <w:r w:rsidRPr="00346679">
        <w:rPr>
          <w:rFonts w:ascii="Times New Roman" w:hAnsi="Times New Roman" w:cs="Times New Roman"/>
          <w:sz w:val="24"/>
          <w:lang w:val="nb-NO"/>
        </w:rPr>
        <w:t xml:space="preserve"> er rett.</w:t>
      </w:r>
    </w:p>
    <w:p w:rsidR="00803E23" w:rsidRPr="00346679" w:rsidRDefault="00803E23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>Svakheter ved modellen:</w:t>
      </w:r>
    </w:p>
    <w:p w:rsidR="00803E23" w:rsidRPr="00346679" w:rsidRDefault="00174BC6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>Ser klar tendens til</w:t>
      </w:r>
      <w:r w:rsidR="00803E23" w:rsidRPr="00346679">
        <w:rPr>
          <w:rFonts w:ascii="Times New Roman" w:hAnsi="Times New Roman" w:cs="Times New Roman"/>
          <w:sz w:val="24"/>
          <w:lang w:val="nb-NO"/>
        </w:rPr>
        <w:t xml:space="preserve"> en bue, dermed har vi problemer med ikke-lineære data.</w:t>
      </w:r>
    </w:p>
    <w:p w:rsidR="00803E23" w:rsidRPr="00346679" w:rsidRDefault="00803E23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 xml:space="preserve">I tillegg er det slik at hannbjørner får positive </w:t>
      </w:r>
      <w:proofErr w:type="spellStart"/>
      <w:r w:rsidRPr="00346679">
        <w:rPr>
          <w:rFonts w:ascii="Times New Roman" w:hAnsi="Times New Roman" w:cs="Times New Roman"/>
          <w:sz w:val="24"/>
          <w:lang w:val="nb-NO"/>
        </w:rPr>
        <w:t>residualer</w:t>
      </w:r>
      <w:proofErr w:type="spellEnd"/>
      <w:r w:rsidRPr="00346679">
        <w:rPr>
          <w:rFonts w:ascii="Times New Roman" w:hAnsi="Times New Roman" w:cs="Times New Roman"/>
          <w:sz w:val="24"/>
          <w:lang w:val="nb-NO"/>
        </w:rPr>
        <w:t xml:space="preserve">, mens hunnbjørner får negative </w:t>
      </w:r>
      <w:proofErr w:type="spellStart"/>
      <w:r w:rsidRPr="00346679">
        <w:rPr>
          <w:rFonts w:ascii="Times New Roman" w:hAnsi="Times New Roman" w:cs="Times New Roman"/>
          <w:sz w:val="24"/>
          <w:lang w:val="nb-NO"/>
        </w:rPr>
        <w:t>residualer</w:t>
      </w:r>
      <w:proofErr w:type="spellEnd"/>
      <w:r w:rsidRPr="00346679">
        <w:rPr>
          <w:rFonts w:ascii="Times New Roman" w:hAnsi="Times New Roman" w:cs="Times New Roman"/>
          <w:sz w:val="24"/>
          <w:lang w:val="nb-NO"/>
        </w:rPr>
        <w:t>.</w:t>
      </w:r>
    </w:p>
    <w:p w:rsidR="00803E23" w:rsidRPr="00346679" w:rsidRDefault="00803E23" w:rsidP="00346679">
      <w:pPr>
        <w:pStyle w:val="Ingenmellomrom"/>
        <w:rPr>
          <w:rFonts w:ascii="Times New Roman" w:hAnsi="Times New Roman" w:cs="Times New Roman"/>
          <w:sz w:val="24"/>
          <w:lang w:val="nb-NO"/>
        </w:rPr>
      </w:pPr>
      <w:r w:rsidRPr="00346679">
        <w:rPr>
          <w:rFonts w:ascii="Times New Roman" w:hAnsi="Times New Roman" w:cs="Times New Roman"/>
          <w:sz w:val="24"/>
          <w:lang w:val="nb-NO"/>
        </w:rPr>
        <w:t>Vi predikere hanner for lette og hunner for tunge. Dette indikerer at vi burde bruke en modell for hvert kjønn.</w:t>
      </w:r>
    </w:p>
    <w:p w:rsidR="00803E23" w:rsidRPr="00803E23" w:rsidRDefault="00803E23">
      <w:pPr>
        <w:rPr>
          <w:rFonts w:ascii="Times New Roman" w:hAnsi="Times New Roman" w:cs="Times New Roman"/>
          <w:lang w:val="nb-NO"/>
        </w:rPr>
      </w:pPr>
    </w:p>
    <w:sectPr w:rsidR="00803E23" w:rsidRPr="00803E23" w:rsidSect="00E916DD">
      <w:pgSz w:w="11905" w:h="16837" w:code="9"/>
      <w:pgMar w:top="1276" w:right="1418" w:bottom="1701" w:left="1701" w:header="709" w:footer="1134" w:gutter="0"/>
      <w:paperSrc w:first="1528" w:other="1528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6" o:spid="_x0000_i1026" type="#_x0000_t75" alt="\hat{\sigma}" style="width:8.25pt;height:9.75pt;visibility:visible;mso-wrap-style:square" o:bullet="t">
        <v:imagedata r:id="rId1" o:title="sigma}"/>
      </v:shape>
    </w:pict>
  </w:numPicBullet>
  <w:abstractNum w:abstractNumId="0" w15:restartNumberingAfterBreak="0">
    <w:nsid w:val="06BD2FBD"/>
    <w:multiLevelType w:val="hybridMultilevel"/>
    <w:tmpl w:val="76F625E8"/>
    <w:lvl w:ilvl="0" w:tplc="6FBE63A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222AA"/>
    <w:multiLevelType w:val="hybridMultilevel"/>
    <w:tmpl w:val="A5785616"/>
    <w:lvl w:ilvl="0" w:tplc="04601500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20DF5"/>
    <w:multiLevelType w:val="hybridMultilevel"/>
    <w:tmpl w:val="3F68C794"/>
    <w:lvl w:ilvl="0" w:tplc="276472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B2DB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5607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4640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BE03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F433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2C5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7000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AAA3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4B6"/>
    <w:rsid w:val="00131CB3"/>
    <w:rsid w:val="00165B36"/>
    <w:rsid w:val="00174BC6"/>
    <w:rsid w:val="001836EF"/>
    <w:rsid w:val="00250531"/>
    <w:rsid w:val="002D11BB"/>
    <w:rsid w:val="00302F85"/>
    <w:rsid w:val="00346679"/>
    <w:rsid w:val="003B6871"/>
    <w:rsid w:val="003E1264"/>
    <w:rsid w:val="00461C21"/>
    <w:rsid w:val="0047154D"/>
    <w:rsid w:val="004929F6"/>
    <w:rsid w:val="004A4D40"/>
    <w:rsid w:val="006D76D6"/>
    <w:rsid w:val="00724B52"/>
    <w:rsid w:val="00732F18"/>
    <w:rsid w:val="00744EC7"/>
    <w:rsid w:val="00750F8D"/>
    <w:rsid w:val="00803E23"/>
    <w:rsid w:val="008D736A"/>
    <w:rsid w:val="00A570B8"/>
    <w:rsid w:val="00AB3A75"/>
    <w:rsid w:val="00B66BAE"/>
    <w:rsid w:val="00B76042"/>
    <w:rsid w:val="00BF703C"/>
    <w:rsid w:val="00D938C9"/>
    <w:rsid w:val="00E5322E"/>
    <w:rsid w:val="00E71511"/>
    <w:rsid w:val="00E916DD"/>
    <w:rsid w:val="00ED0192"/>
    <w:rsid w:val="00ED6BFE"/>
    <w:rsid w:val="00EE073C"/>
    <w:rsid w:val="00F744B6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04AEAAD"/>
  <w15:chartTrackingRefBased/>
  <w15:docId w15:val="{F9F1CE7F-ECD4-44DF-80D3-C3A69ABF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4">
    <w:name w:val="heading 4"/>
    <w:basedOn w:val="Normal"/>
    <w:link w:val="Overskrift4Tegn"/>
    <w:uiPriority w:val="9"/>
    <w:qFormat/>
    <w:rsid w:val="00F744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4Tegn">
    <w:name w:val="Overskrift 4 Tegn"/>
    <w:basedOn w:val="Standardskriftforavsnitt"/>
    <w:link w:val="Overskrift4"/>
    <w:uiPriority w:val="9"/>
    <w:rsid w:val="00F744B6"/>
    <w:rPr>
      <w:rFonts w:ascii="Times New Roman" w:eastAsia="Times New Roman" w:hAnsi="Times New Roman" w:cs="Times New Roman"/>
      <w:b/>
      <w:bCs/>
      <w:sz w:val="24"/>
      <w:szCs w:val="24"/>
      <w:lang w:val="nb-NO" w:eastAsia="nb-NO"/>
    </w:rPr>
  </w:style>
  <w:style w:type="paragraph" w:styleId="NormalWeb">
    <w:name w:val="Normal (Web)"/>
    <w:basedOn w:val="Normal"/>
    <w:uiPriority w:val="99"/>
    <w:unhideWhenUsed/>
    <w:rsid w:val="00F7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styleId="Sterk">
    <w:name w:val="Strong"/>
    <w:basedOn w:val="Standardskriftforavsnitt"/>
    <w:uiPriority w:val="22"/>
    <w:qFormat/>
    <w:rsid w:val="00F744B6"/>
    <w:rPr>
      <w:b/>
      <w:bCs/>
    </w:rPr>
  </w:style>
  <w:style w:type="paragraph" w:styleId="Ingenmellomrom">
    <w:name w:val="No Spacing"/>
    <w:uiPriority w:val="1"/>
    <w:qFormat/>
    <w:rsid w:val="00F744B6"/>
    <w:pPr>
      <w:spacing w:after="0" w:line="240" w:lineRule="auto"/>
    </w:pPr>
  </w:style>
  <w:style w:type="paragraph" w:styleId="Listeavsnitt">
    <w:name w:val="List Paragraph"/>
    <w:basedOn w:val="Normal"/>
    <w:uiPriority w:val="34"/>
    <w:qFormat/>
    <w:rsid w:val="00F74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8.wmf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gif"/><Relationship Id="rId7" Type="http://schemas.openxmlformats.org/officeDocument/2006/relationships/image" Target="media/image3.gif"/><Relationship Id="rId12" Type="http://schemas.openxmlformats.org/officeDocument/2006/relationships/oleObject" Target="embeddings/oleObject2.bin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7.wmf"/><Relationship Id="rId24" Type="http://schemas.openxmlformats.org/officeDocument/2006/relationships/oleObject" Target="embeddings/oleObject6.bin"/><Relationship Id="rId5" Type="http://schemas.openxmlformats.org/officeDocument/2006/relationships/image" Target="media/image2.wmf"/><Relationship Id="rId15" Type="http://schemas.openxmlformats.org/officeDocument/2006/relationships/image" Target="media/image9.gif"/><Relationship Id="rId23" Type="http://schemas.openxmlformats.org/officeDocument/2006/relationships/image" Target="media/image15.wmf"/><Relationship Id="rId10" Type="http://schemas.openxmlformats.org/officeDocument/2006/relationships/image" Target="media/image6.gi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oleObject" Target="embeddings/oleObject3.bin"/><Relationship Id="rId22" Type="http://schemas.openxmlformats.org/officeDocument/2006/relationships/image" Target="media/image14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5502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Eli Valheim</cp:lastModifiedBy>
  <cp:revision>7</cp:revision>
  <dcterms:created xsi:type="dcterms:W3CDTF">2018-04-25T14:41:00Z</dcterms:created>
  <dcterms:modified xsi:type="dcterms:W3CDTF">2018-08-09T12:59:00Z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